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DAEEF3"/>
  <w:body>
    <w:p w14:paraId="7C39C768" w14:textId="77777777" w:rsidR="006036BD" w:rsidRDefault="0086722E">
      <w:pPr>
        <w:rPr>
          <w:b/>
          <w:sz w:val="52"/>
          <w:szCs w:val="52"/>
        </w:rPr>
      </w:pPr>
      <w:r>
        <w:rPr>
          <w:b/>
          <w:noProof/>
          <w:sz w:val="52"/>
          <w:szCs w:val="52"/>
        </w:rPr>
        <mc:AlternateContent>
          <mc:Choice Requires="wps">
            <w:drawing>
              <wp:inline distT="0" distB="0" distL="0" distR="0" wp14:anchorId="1D9B77C0" wp14:editId="704DBC51">
                <wp:extent cx="6181725" cy="885825"/>
                <wp:effectExtent l="19050" t="28575" r="19050" b="19050"/>
                <wp:docPr id="10" name="WordArt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6181725" cy="885825"/>
                        </a:xfrm>
                        <a:prstGeom prst="rect">
                          <a:avLst/>
                        </a:prstGeom>
                      </wps:spPr>
                      <wps:txbx>
                        <w:txbxContent>
                          <w:p w14:paraId="73EA7B2F" w14:textId="77777777" w:rsidR="0086722E" w:rsidRPr="008D4029" w:rsidRDefault="0086722E" w:rsidP="0086722E">
                            <w:pPr>
                              <w:pStyle w:val="ac"/>
                              <w:spacing w:before="0" w:beforeAutospacing="0" w:after="0" w:afterAutospacing="0"/>
                              <w:jc w:val="center"/>
                              <w:rPr>
                                <w:sz w:val="84"/>
                                <w:szCs w:val="84"/>
                              </w:rPr>
                            </w:pPr>
                            <w:r w:rsidRPr="008D4029">
                              <w:rPr>
                                <w:rFonts w:hint="eastAsia"/>
                                <w:shadow/>
                                <w:color w:val="000000"/>
                                <w:sz w:val="84"/>
                                <w:szCs w:val="84"/>
                                <w14:shadow w14:blurRad="0" w14:dist="12700" w14:dir="0" w14:sx="100000" w14:sy="100000" w14:kx="0" w14:ky="0" w14:algn="ctr">
                                  <w14:srgbClr w14:val="868686"/>
                                </w14:shadow>
                                <w14:textOutline w14:w="9525" w14:cap="flat" w14:cmpd="sng" w14:algn="ctr">
                                  <w14:solidFill>
                                    <w14:srgbClr w14:val="000000"/>
                                  </w14:solidFill>
                                  <w14:prstDash w14:val="solid"/>
                                  <w14:round/>
                                </w14:textOutline>
                              </w:rPr>
                              <w:t>鄂尔多斯机场管理集团有限公司工会</w:t>
                            </w:r>
                            <w:r w:rsidRPr="00E93A4A">
                              <w:rPr>
                                <w:rFonts w:hint="eastAsia"/>
                                <w:shadow/>
                                <w:color w:val="000000"/>
                                <w:sz w:val="84"/>
                                <w:szCs w:val="84"/>
                                <w14:shadow w14:blurRad="0" w14:dist="12700" w14:dir="0" w14:sx="100000" w14:sy="100000" w14:kx="0" w14:ky="0" w14:algn="ctr">
                                  <w14:srgbClr w14:val="868686"/>
                                </w14:shadow>
                                <w14:textOutline w14:w="9525" w14:cap="flat" w14:cmpd="sng" w14:algn="ctr">
                                  <w14:solidFill>
                                    <w14:srgbClr w14:val="000000"/>
                                  </w14:solidFill>
                                  <w14:prstDash w14:val="solid"/>
                                  <w14:round/>
                                </w14:textOutline>
                              </w:rPr>
                              <w:t>委员会</w:t>
                            </w:r>
                          </w:p>
                        </w:txbxContent>
                      </wps:txbx>
                      <wps:bodyPr wrap="square" numCol="1" fromWordArt="1">
                        <a:prstTxWarp prst="textPlain">
                          <a:avLst>
                            <a:gd name="adj" fmla="val 50000"/>
                          </a:avLst>
                        </a:prstTxWarp>
                        <a:spAutoFit/>
                      </wps:bodyPr>
                    </wps:wsp>
                  </a:graphicData>
                </a:graphic>
              </wp:inline>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1D9B77C0" id="_x0000_t202" coordsize="21600,21600" o:spt="202" path="m,l,21600r21600,l21600,xe">
                <v:stroke joinstyle="miter"/>
                <v:path gradientshapeok="t" o:connecttype="rect"/>
              </v:shapetype>
              <v:shape id="WordArt 1" o:spid="_x0000_s1026" type="#_x0000_t202" style="width:486.75pt;height:69.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" filled="f" stroked="f">
                <o:lock v:ext="edit" shapetype="t"/>
                <v:textbox style="mso-fit-shape-to-text:t">
                  <w:txbxContent>
                    <w:p w14:paraId="73EA7B2F" w14:textId="77777777" w:rsidR="0086722E" w:rsidRPr="008D4029" w:rsidRDefault="0086722E" w:rsidP="0086722E">
                      <w:pPr>
                        <w:pStyle w:val="ac"/>
                        <w:spacing w:before="0" w:beforeAutospacing="0" w:after="0" w:afterAutospacing="0"/>
                        <w:jc w:val="center"/>
                        <w:rPr>
                          <w:sz w:val="84"/>
                          <w:szCs w:val="84"/>
                        </w:rPr>
                      </w:pPr>
                      <w:r w:rsidRPr="008D4029">
                        <w:rPr>
                          <w:rFonts w:hint="eastAsia"/>
                          <w:shadow/>
                          <w:color w:val="000000"/>
                          <w:sz w:val="84"/>
                          <w:szCs w:val="84"/>
                          <w14:shadow w14:blurRad="0" w14:dist="12700" w14:dir="0" w14:sx="100000" w14:sy="100000" w14:kx="0" w14:ky="0" w14:algn="ctr">
                            <w14:srgbClr w14:val="868686"/>
                          </w14:shadow>
                          <w14:textOutline w14:w="9525" w14:cap="flat" w14:cmpd="sng" w14:algn="ctr">
                            <w14:solidFill>
                              <w14:srgbClr w14:val="000000"/>
                            </w14:solidFill>
                            <w14:prstDash w14:val="solid"/>
                            <w14:round/>
                          </w14:textOutline>
                        </w:rPr>
                        <w:t>鄂尔多斯机场管理集团有限公司工会</w:t>
                      </w:r>
                      <w:r w:rsidRPr="00E93A4A">
                        <w:rPr>
                          <w:rFonts w:hint="eastAsia"/>
                          <w:shadow/>
                          <w:color w:val="000000"/>
                          <w:sz w:val="84"/>
                          <w:szCs w:val="84"/>
                          <w14:shadow w14:blurRad="0" w14:dist="12700" w14:dir="0" w14:sx="100000" w14:sy="100000" w14:kx="0" w14:ky="0" w14:algn="ctr">
                            <w14:srgbClr w14:val="868686"/>
                          </w14:shadow>
                          <w14:textOutline w14:w="9525" w14:cap="flat" w14:cmpd="sng" w14:algn="ctr">
                            <w14:solidFill>
                              <w14:srgbClr w14:val="000000"/>
                            </w14:solidFill>
                            <w14:prstDash w14:val="solid"/>
                            <w14:round/>
                          </w14:textOutline>
                        </w:rPr>
                        <w:t>委员会</w:t>
                      </w:r>
                    </w:p>
                  </w:txbxContent>
                </v:textbox>
                <w10:anchorlock/>
              </v:shape>
            </w:pict>
          </mc:Fallback>
        </mc:AlternateContent>
      </w:r>
    </w:p>
    <w:p w14:paraId="4FA3EC86" w14:textId="77777777" w:rsidR="006036BD" w:rsidRDefault="006036BD">
      <w:pPr>
        <w:jc w:val="center"/>
        <w:rPr>
          <w:b/>
          <w:sz w:val="52"/>
          <w:szCs w:val="52"/>
        </w:rPr>
      </w:pPr>
    </w:p>
    <w:p w14:paraId="5EB5A160" w14:textId="77777777" w:rsidR="006036BD" w:rsidRDefault="006036BD">
      <w:pPr>
        <w:jc w:val="center"/>
        <w:rPr>
          <w:b/>
          <w:sz w:val="52"/>
          <w:szCs w:val="52"/>
        </w:rPr>
      </w:pPr>
    </w:p>
    <w:p w14:paraId="78FCD1C3" w14:textId="77777777" w:rsidR="006036BD" w:rsidRDefault="006036BD">
      <w:pPr>
        <w:jc w:val="center"/>
        <w:rPr>
          <w:b/>
          <w:sz w:val="52"/>
          <w:szCs w:val="52"/>
        </w:rPr>
      </w:pPr>
    </w:p>
    <w:p w14:paraId="160829A4" w14:textId="77777777" w:rsidR="006036BD" w:rsidRDefault="006036BD">
      <w:pPr>
        <w:jc w:val="center"/>
        <w:rPr>
          <w:b/>
          <w:sz w:val="52"/>
          <w:szCs w:val="52"/>
        </w:rPr>
      </w:pPr>
    </w:p>
    <w:p w14:paraId="52323F89" w14:textId="77777777" w:rsidR="006036BD" w:rsidRDefault="0086722E">
      <w:pPr>
        <w:jc w:val="center"/>
        <w:rPr>
          <w:b/>
          <w:sz w:val="52"/>
          <w:szCs w:val="52"/>
        </w:rPr>
      </w:pPr>
      <w:r>
        <w:rPr>
          <w:b/>
          <w:noProof/>
          <w:sz w:val="52"/>
          <w:szCs w:val="52"/>
        </w:rPr>
        <mc:AlternateContent>
          <mc:Choice Requires="wps">
            <w:drawing>
              <wp:inline distT="0" distB="0" distL="0" distR="0" wp14:anchorId="713E58C6" wp14:editId="7FE08CC0">
                <wp:extent cx="2238375" cy="552450"/>
                <wp:effectExtent l="19050" t="19050" r="28575" b="19050"/>
                <wp:docPr id="3" name="WordAr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wps:cNvSpPr>
                      <wps:spPr bwMode="auto">
                        <a:xfrm>
                          <a:off x="0" y="0"/>
                          <a:ext cx="2238375" cy="552450"/>
                        </a:xfrm>
                        <a:prstGeom prst="rect">
                          <a:avLst/>
                        </a:prstGeom>
                      </wps:spPr>
                      <wps:txbx>
                        <w:txbxContent>
                          <w:p w14:paraId="4C5330EC" w14:textId="77777777" w:rsidR="0086722E" w:rsidRDefault="0086722E" w:rsidP="0086722E">
                            <w:pPr>
                              <w:pStyle w:val="ac"/>
                              <w:spacing w:before="0" w:beforeAutospacing="0" w:after="0" w:afterAutospacing="0"/>
                              <w:jc w:val="center"/>
                            </w:pPr>
                            <w:r>
                              <w:rPr>
                                <w:rFonts w:hint="eastAsia"/>
                                <w:shadow/>
                                <w:color w:val="000000"/>
                                <w:sz w:val="72"/>
                                <w:szCs w:val="72"/>
                                <w14:shadow w14:blurRad="0" w14:dist="28448" w14:dir="1593903" w14:sx="100000" w14:sy="100000" w14:kx="0" w14:ky="0" w14:algn="ctr">
                                  <w14:srgbClr w14:val="868686"/>
                                </w14:shadow>
                                <w14:textOutline w14:w="9525" w14:cap="flat" w14:cmpd="sng" w14:algn="ctr">
                                  <w14:solidFill>
                                    <w14:srgbClr w14:val="000000"/>
                                  </w14:solidFill>
                                  <w14:prstDash w14:val="solid"/>
                                  <w14:round/>
                                </w14:textOutline>
                              </w:rPr>
                              <w:t>招标文件</w:t>
                            </w:r>
                          </w:p>
                        </w:txbxContent>
                      </wps:txbx>
                      <wps:bodyPr wrap="square" numCol="1" fromWordArt="1">
                        <a:prstTxWarp prst="textPlain">
                          <a:avLst>
                            <a:gd name="adj" fmla="val 50000"/>
                          </a:avLst>
                        </a:prstTxWarp>
                        <a:spAutoFit/>
                      </wps:bodyPr>
                    </wps:wsp>
                  </a:graphicData>
                </a:graphic>
              </wp:inline>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13E58C6" id="WordArt 2" o:spid="_x0000_s1027" type="#_x0000_t202" style="width:176.25pt;height:4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" filled="f" stroked="f">
                <o:lock v:ext="edit" shapetype="t"/>
                <v:textbox style="mso-fit-shape-to-text:t">
                  <w:txbxContent>
                    <w:p w14:paraId="4C5330EC" w14:textId="77777777" w:rsidR="0086722E" w:rsidRDefault="0086722E" w:rsidP="0086722E">
                      <w:pPr>
                        <w:pStyle w:val="ac"/>
                        <w:spacing w:before="0" w:beforeAutospacing="0" w:after="0" w:afterAutospacing="0"/>
                        <w:jc w:val="center"/>
                      </w:pPr>
                      <w:r>
                        <w:rPr>
                          <w:rFonts w:hint="eastAsia"/>
                          <w:shadow/>
                          <w:color w:val="000000"/>
                          <w:sz w:val="72"/>
                          <w:szCs w:val="72"/>
                          <w14:shadow w14:blurRad="0" w14:dist="28448" w14:dir="1593903" w14:sx="100000" w14:sy="100000" w14:kx="0" w14:ky="0" w14:algn="ctr">
                            <w14:srgbClr w14:val="868686"/>
                          </w14:shadow>
                          <w14:textOutline w14:w="9525" w14:cap="flat" w14:cmpd="sng" w14:algn="ctr">
                            <w14:solidFill>
                              <w14:srgbClr w14:val="000000"/>
                            </w14:solidFill>
                            <w14:prstDash w14:val="solid"/>
                            <w14:round/>
                          </w14:textOutline>
                        </w:rPr>
                        <w:t>招标文件</w:t>
                      </w:r>
                    </w:p>
                  </w:txbxContent>
                </v:textbox>
                <w10:anchorlock/>
              </v:shape>
            </w:pict>
          </mc:Fallback>
        </mc:AlternateContent>
      </w:r>
    </w:p>
    <w:p w14:paraId="6CBC4521" w14:textId="77777777" w:rsidR="006036BD" w:rsidRDefault="006036BD">
      <w:pPr>
        <w:jc w:val="center"/>
        <w:rPr>
          <w:b/>
          <w:sz w:val="52"/>
          <w:szCs w:val="52"/>
        </w:rPr>
      </w:pPr>
    </w:p>
    <w:p w14:paraId="0DB50571" w14:textId="77777777" w:rsidR="006036BD" w:rsidRDefault="006036BD">
      <w:pPr>
        <w:jc w:val="center"/>
        <w:rPr>
          <w:b/>
          <w:sz w:val="52"/>
          <w:szCs w:val="52"/>
        </w:rPr>
      </w:pPr>
    </w:p>
    <w:p w14:paraId="749E7CAA" w14:textId="77777777" w:rsidR="006036BD" w:rsidRDefault="006036BD">
      <w:pPr>
        <w:jc w:val="center"/>
        <w:rPr>
          <w:b/>
          <w:sz w:val="52"/>
          <w:szCs w:val="52"/>
        </w:rPr>
      </w:pPr>
    </w:p>
    <w:p w14:paraId="7F2183EF" w14:textId="77777777" w:rsidR="006036BD" w:rsidRDefault="006036BD">
      <w:pPr>
        <w:jc w:val="center"/>
        <w:rPr>
          <w:b/>
          <w:sz w:val="52"/>
          <w:szCs w:val="52"/>
        </w:rPr>
      </w:pPr>
    </w:p>
    <w:p w14:paraId="43CF6388" w14:textId="77777777" w:rsidR="006036BD" w:rsidRDefault="006036BD">
      <w:pPr>
        <w:jc w:val="center"/>
        <w:rPr>
          <w:b/>
          <w:sz w:val="52"/>
          <w:szCs w:val="52"/>
        </w:rPr>
      </w:pPr>
    </w:p>
    <w:p w14:paraId="062A2E0E" w14:textId="77777777" w:rsidR="006036BD" w:rsidRDefault="006036BD">
      <w:pPr>
        <w:jc w:val="both"/>
        <w:rPr>
          <w:b/>
          <w:sz w:val="52"/>
          <w:szCs w:val="52"/>
        </w:rPr>
      </w:pPr>
    </w:p>
    <w:p w14:paraId="1B3573CE" w14:textId="77777777" w:rsidR="006036BD" w:rsidRDefault="00700235">
      <w:pPr>
        <w:jc w:val="center"/>
        <w:rPr>
          <w:rFonts w:ascii="仿宋_GB2312"/>
          <w:b/>
          <w:sz w:val="44"/>
          <w:szCs w:val="44"/>
        </w:rPr>
      </w:pPr>
      <w:r>
        <w:rPr>
          <w:rFonts w:ascii="仿宋_GB2312" w:hint="eastAsia"/>
          <w:b/>
          <w:sz w:val="44"/>
          <w:szCs w:val="44"/>
        </w:rPr>
        <w:t>项目名称：工会</w:t>
      </w:r>
      <w:r w:rsidR="008D4029">
        <w:rPr>
          <w:rFonts w:ascii="仿宋_GB2312" w:hint="eastAsia"/>
          <w:b/>
          <w:sz w:val="44"/>
          <w:szCs w:val="44"/>
        </w:rPr>
        <w:t>毛巾被</w:t>
      </w:r>
      <w:r>
        <w:rPr>
          <w:rFonts w:ascii="仿宋_GB2312" w:hint="eastAsia"/>
          <w:b/>
          <w:sz w:val="44"/>
          <w:szCs w:val="44"/>
        </w:rPr>
        <w:t>采购</w:t>
      </w:r>
    </w:p>
    <w:p w14:paraId="6CA85976" w14:textId="77777777" w:rsidR="006036BD" w:rsidRDefault="00700235">
      <w:pPr>
        <w:jc w:val="center"/>
        <w:rPr>
          <w:rFonts w:ascii="仿宋_GB2312"/>
          <w:b/>
          <w:sz w:val="44"/>
          <w:szCs w:val="44"/>
        </w:rPr>
      </w:pPr>
      <w:r>
        <w:rPr>
          <w:rFonts w:ascii="仿宋_GB2312" w:hint="eastAsia"/>
          <w:b/>
          <w:sz w:val="44"/>
          <w:szCs w:val="44"/>
        </w:rPr>
        <w:t>项目编号：CG/JTGH-</w:t>
      </w:r>
      <w:r w:rsidR="008D4029">
        <w:rPr>
          <w:rFonts w:ascii="仿宋_GB2312"/>
          <w:b/>
          <w:sz w:val="44"/>
          <w:szCs w:val="44"/>
        </w:rPr>
        <w:t>21</w:t>
      </w:r>
      <w:r>
        <w:rPr>
          <w:rFonts w:ascii="仿宋_GB2312" w:hint="eastAsia"/>
          <w:b/>
          <w:sz w:val="44"/>
          <w:szCs w:val="44"/>
        </w:rPr>
        <w:t>-00</w:t>
      </w:r>
      <w:r w:rsidR="008D4029">
        <w:rPr>
          <w:rFonts w:ascii="仿宋_GB2312"/>
          <w:b/>
          <w:sz w:val="44"/>
          <w:szCs w:val="44"/>
        </w:rPr>
        <w:t>6</w:t>
      </w:r>
      <w:r>
        <w:rPr>
          <w:rFonts w:ascii="仿宋_GB2312" w:hint="eastAsia"/>
          <w:b/>
          <w:sz w:val="44"/>
          <w:szCs w:val="44"/>
        </w:rPr>
        <w:t>-N</w:t>
      </w:r>
    </w:p>
    <w:p w14:paraId="117CE37B" w14:textId="77777777" w:rsidR="006036BD" w:rsidRDefault="006036BD">
      <w:pPr>
        <w:jc w:val="center"/>
        <w:rPr>
          <w:rFonts w:ascii="仿宋_GB2312"/>
          <w:b/>
          <w:sz w:val="52"/>
          <w:szCs w:val="52"/>
        </w:rPr>
      </w:pPr>
    </w:p>
    <w:p w14:paraId="7F2F9077" w14:textId="77777777" w:rsidR="008D4029" w:rsidRPr="008D4029" w:rsidRDefault="008D4029" w:rsidP="008D4029">
      <w:pPr>
        <w:pStyle w:val="2"/>
      </w:pPr>
    </w:p>
    <w:p w14:paraId="5EC61A91" w14:textId="77777777" w:rsidR="006036BD" w:rsidRDefault="00700235">
      <w:pPr>
        <w:jc w:val="center"/>
        <w:rPr>
          <w:b/>
          <w:sz w:val="52"/>
          <w:szCs w:val="52"/>
        </w:rPr>
      </w:pPr>
      <w:r>
        <w:rPr>
          <w:rFonts w:hint="eastAsia"/>
          <w:b/>
          <w:sz w:val="52"/>
          <w:szCs w:val="52"/>
        </w:rPr>
        <w:t>20</w:t>
      </w:r>
      <w:r w:rsidR="008D4029">
        <w:rPr>
          <w:b/>
          <w:sz w:val="52"/>
          <w:szCs w:val="52"/>
        </w:rPr>
        <w:t>21</w:t>
      </w:r>
      <w:r>
        <w:rPr>
          <w:rFonts w:hint="eastAsia"/>
          <w:b/>
          <w:sz w:val="52"/>
          <w:szCs w:val="52"/>
        </w:rPr>
        <w:t>年</w:t>
      </w:r>
      <w:r w:rsidR="008D4029">
        <w:rPr>
          <w:b/>
          <w:sz w:val="52"/>
          <w:szCs w:val="52"/>
        </w:rPr>
        <w:t>7</w:t>
      </w:r>
      <w:r>
        <w:rPr>
          <w:rFonts w:hint="eastAsia"/>
          <w:b/>
          <w:sz w:val="52"/>
          <w:szCs w:val="52"/>
        </w:rPr>
        <w:t>月</w:t>
      </w:r>
      <w:r w:rsidR="008D4029">
        <w:rPr>
          <w:b/>
          <w:sz w:val="52"/>
          <w:szCs w:val="52"/>
        </w:rPr>
        <w:t>21</w:t>
      </w:r>
      <w:r>
        <w:rPr>
          <w:rFonts w:hint="eastAsia"/>
          <w:b/>
          <w:sz w:val="52"/>
          <w:szCs w:val="52"/>
        </w:rPr>
        <w:t>日</w:t>
      </w:r>
      <w:bookmarkStart w:id="0" w:name="_Toc32131"/>
      <w:bookmarkStart w:id="1" w:name="_Toc23389"/>
      <w:bookmarkStart w:id="2" w:name="_Toc896"/>
    </w:p>
    <w:p w14:paraId="70F617E5" w14:textId="77777777" w:rsidR="006036BD" w:rsidRDefault="00700235">
      <w:pPr>
        <w:rPr>
          <w:b/>
          <w:sz w:val="52"/>
          <w:szCs w:val="52"/>
        </w:rPr>
      </w:pPr>
      <w:r>
        <w:rPr>
          <w:rFonts w:hint="eastAsia"/>
          <w:b/>
          <w:sz w:val="52"/>
          <w:szCs w:val="52"/>
        </w:rPr>
        <w:br w:type="page"/>
      </w:r>
    </w:p>
    <w:bookmarkStart w:id="3" w:name="_Toc26491" w:displacedByCustomXml="next"/>
    <w:sdt>
      <w:sdtPr>
        <w:rPr>
          <w:rFonts w:ascii="宋体" w:eastAsia="宋体" w:hAnsi="宋体"/>
          <w:b/>
          <w:bCs/>
          <w:sz w:val="21"/>
          <w:szCs w:val="32"/>
        </w:rPr>
        <w:id w:val="147461615"/>
        <w15:color w:val="DBDBDB"/>
        <w:docPartObj>
          <w:docPartGallery w:val="Table of Contents"/>
          <w:docPartUnique/>
        </w:docPartObj>
      </w:sdtPr>
      <w:sdtEndPr>
        <w:rPr>
          <w:rFonts w:ascii="Cambria" w:eastAsia="仿宋_GB2312" w:hAnsi="Cambria"/>
          <w:sz w:val="32"/>
        </w:rPr>
      </w:sdtEndPr>
      <w:sdtContent>
        <w:p w14:paraId="2BFFA99F" w14:textId="77777777" w:rsidR="006036BD" w:rsidRDefault="00700235">
          <w:pPr>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目录</w:t>
          </w:r>
        </w:p>
        <w:p w14:paraId="0A1B154D" w14:textId="77777777" w:rsidR="006036BD" w:rsidRDefault="00700235">
          <w:pPr>
            <w:pStyle w:val="WPSOffice1"/>
            <w:tabs>
              <w:tab w:val="right" w:leader="dot" w:pos="9752"/>
            </w:tabs>
            <w:rPr>
              <w:rFonts w:ascii="仿宋_GB2312" w:eastAsia="仿宋_GB2312" w:hAnsi="仿宋_GB2312" w:cs="仿宋_GB2312"/>
              <w:b/>
              <w:sz w:val="32"/>
              <w:szCs w:val="32"/>
            </w:rPr>
          </w:pPr>
          <w:r>
            <w:rPr>
              <w:rFonts w:ascii="仿宋_GB2312" w:eastAsia="仿宋_GB2312" w:hAnsi="仿宋_GB2312" w:cs="仿宋_GB2312" w:hint="eastAsia"/>
              <w:sz w:val="32"/>
              <w:szCs w:val="32"/>
            </w:rPr>
            <w:fldChar w:fldCharType="begin"/>
          </w:r>
          <w:r>
            <w:rPr>
              <w:rFonts w:ascii="仿宋_GB2312" w:eastAsia="仿宋_GB2312" w:hAnsi="仿宋_GB2312" w:cs="仿宋_GB2312" w:hint="eastAsia"/>
              <w:sz w:val="32"/>
              <w:szCs w:val="32"/>
            </w:rPr>
            <w:instrText xml:space="preserve">TOC \o "1-2" \h \u </w:instrText>
          </w:r>
          <w:r>
            <w:rPr>
              <w:rFonts w:ascii="仿宋_GB2312" w:eastAsia="仿宋_GB2312" w:hAnsi="仿宋_GB2312" w:cs="仿宋_GB2312" w:hint="eastAsia"/>
              <w:sz w:val="32"/>
              <w:szCs w:val="32"/>
            </w:rPr>
            <w:fldChar w:fldCharType="separate"/>
          </w:r>
          <w:hyperlink w:anchor="_Toc4428" w:history="1">
            <w:r>
              <w:rPr>
                <w:rFonts w:ascii="仿宋_GB2312" w:eastAsia="仿宋_GB2312" w:hAnsi="仿宋_GB2312" w:cs="仿宋_GB2312" w:hint="eastAsia"/>
                <w:b/>
                <w:sz w:val="32"/>
                <w:szCs w:val="32"/>
              </w:rPr>
              <w:t>一、竞争性磋商公告</w:t>
            </w:r>
            <w:r>
              <w:rPr>
                <w:rFonts w:ascii="仿宋_GB2312" w:eastAsia="仿宋_GB2312" w:hAnsi="仿宋_GB2312" w:cs="仿宋_GB2312" w:hint="eastAsia"/>
                <w:b/>
                <w:sz w:val="32"/>
                <w:szCs w:val="32"/>
              </w:rPr>
              <w:tab/>
            </w:r>
            <w:r>
              <w:rPr>
                <w:rFonts w:ascii="仿宋_GB2312" w:eastAsia="仿宋_GB2312" w:hAnsi="仿宋_GB2312" w:cs="仿宋_GB2312" w:hint="eastAsia"/>
                <w:b/>
                <w:sz w:val="32"/>
                <w:szCs w:val="32"/>
              </w:rPr>
              <w:fldChar w:fldCharType="begin"/>
            </w:r>
            <w:r>
              <w:rPr>
                <w:rFonts w:ascii="仿宋_GB2312" w:eastAsia="仿宋_GB2312" w:hAnsi="仿宋_GB2312" w:cs="仿宋_GB2312" w:hint="eastAsia"/>
                <w:b/>
                <w:sz w:val="32"/>
                <w:szCs w:val="32"/>
              </w:rPr>
              <w:instrText xml:space="preserve"> PAGEREF _Toc4428 </w:instrText>
            </w:r>
            <w:r>
              <w:rPr>
                <w:rFonts w:ascii="仿宋_GB2312" w:eastAsia="仿宋_GB2312" w:hAnsi="仿宋_GB2312" w:cs="仿宋_GB2312" w:hint="eastAsia"/>
                <w:b/>
                <w:sz w:val="32"/>
                <w:szCs w:val="32"/>
              </w:rPr>
              <w:fldChar w:fldCharType="separate"/>
            </w:r>
            <w:r>
              <w:rPr>
                <w:rFonts w:ascii="仿宋_GB2312" w:eastAsia="仿宋_GB2312" w:hAnsi="仿宋_GB2312" w:cs="仿宋_GB2312" w:hint="eastAsia"/>
                <w:b/>
                <w:sz w:val="32"/>
                <w:szCs w:val="32"/>
              </w:rPr>
              <w:t>3</w:t>
            </w:r>
            <w:r>
              <w:rPr>
                <w:rFonts w:ascii="仿宋_GB2312" w:eastAsia="仿宋_GB2312" w:hAnsi="仿宋_GB2312" w:cs="仿宋_GB2312" w:hint="eastAsia"/>
                <w:b/>
                <w:sz w:val="32"/>
                <w:szCs w:val="32"/>
              </w:rPr>
              <w:fldChar w:fldCharType="end"/>
            </w:r>
          </w:hyperlink>
        </w:p>
        <w:p w14:paraId="4C0CEAF6" w14:textId="77777777" w:rsidR="006036BD" w:rsidRDefault="00E84C6F">
          <w:pPr>
            <w:pStyle w:val="WPSOffice2"/>
            <w:tabs>
              <w:tab w:val="right" w:leader="dot" w:pos="9752"/>
            </w:tabs>
            <w:ind w:left="480"/>
            <w:rPr>
              <w:rFonts w:ascii="仿宋_GB2312" w:eastAsia="仿宋_GB2312" w:hAnsi="仿宋_GB2312" w:cs="仿宋_GB2312"/>
              <w:sz w:val="32"/>
              <w:szCs w:val="32"/>
            </w:rPr>
          </w:pPr>
          <w:hyperlink w:anchor="_Toc3407" w:history="1">
            <w:r w:rsidR="00700235">
              <w:rPr>
                <w:rFonts w:ascii="仿宋_GB2312" w:eastAsia="仿宋_GB2312" w:hAnsi="仿宋_GB2312" w:cs="仿宋_GB2312" w:hint="eastAsia"/>
                <w:bCs/>
                <w:kern w:val="2"/>
                <w:sz w:val="32"/>
                <w:szCs w:val="32"/>
              </w:rPr>
              <w:t>（一）、项目概况</w:t>
            </w:r>
            <w:r w:rsidR="00700235">
              <w:rPr>
                <w:rFonts w:ascii="仿宋_GB2312" w:eastAsia="仿宋_GB2312" w:hAnsi="仿宋_GB2312" w:cs="仿宋_GB2312" w:hint="eastAsia"/>
                <w:sz w:val="32"/>
                <w:szCs w:val="32"/>
              </w:rPr>
              <w:tab/>
            </w:r>
            <w:r w:rsidR="00700235">
              <w:rPr>
                <w:rFonts w:ascii="仿宋_GB2312" w:eastAsia="仿宋_GB2312" w:hAnsi="仿宋_GB2312" w:cs="仿宋_GB2312" w:hint="eastAsia"/>
                <w:sz w:val="32"/>
                <w:szCs w:val="32"/>
              </w:rPr>
              <w:fldChar w:fldCharType="begin"/>
            </w:r>
            <w:r w:rsidR="00700235">
              <w:rPr>
                <w:rFonts w:ascii="仿宋_GB2312" w:eastAsia="仿宋_GB2312" w:hAnsi="仿宋_GB2312" w:cs="仿宋_GB2312" w:hint="eastAsia"/>
                <w:sz w:val="32"/>
                <w:szCs w:val="32"/>
              </w:rPr>
              <w:instrText xml:space="preserve"> PAGEREF _Toc3407 </w:instrText>
            </w:r>
            <w:r w:rsidR="00700235">
              <w:rPr>
                <w:rFonts w:ascii="仿宋_GB2312" w:eastAsia="仿宋_GB2312" w:hAnsi="仿宋_GB2312" w:cs="仿宋_GB2312" w:hint="eastAsia"/>
                <w:sz w:val="32"/>
                <w:szCs w:val="32"/>
              </w:rPr>
              <w:fldChar w:fldCharType="separate"/>
            </w:r>
            <w:r w:rsidR="00700235">
              <w:rPr>
                <w:rFonts w:ascii="仿宋_GB2312" w:eastAsia="仿宋_GB2312" w:hAnsi="仿宋_GB2312" w:cs="仿宋_GB2312" w:hint="eastAsia"/>
                <w:sz w:val="32"/>
                <w:szCs w:val="32"/>
              </w:rPr>
              <w:t>3</w:t>
            </w:r>
            <w:r w:rsidR="00700235">
              <w:rPr>
                <w:rFonts w:ascii="仿宋_GB2312" w:eastAsia="仿宋_GB2312" w:hAnsi="仿宋_GB2312" w:cs="仿宋_GB2312" w:hint="eastAsia"/>
                <w:sz w:val="32"/>
                <w:szCs w:val="32"/>
              </w:rPr>
              <w:fldChar w:fldCharType="end"/>
            </w:r>
          </w:hyperlink>
        </w:p>
        <w:p w14:paraId="269EBDDB" w14:textId="77777777" w:rsidR="006036BD" w:rsidRDefault="00E84C6F">
          <w:pPr>
            <w:pStyle w:val="WPSOffice2"/>
            <w:tabs>
              <w:tab w:val="right" w:leader="dot" w:pos="9752"/>
            </w:tabs>
            <w:ind w:left="480"/>
            <w:rPr>
              <w:rFonts w:ascii="仿宋_GB2312" w:eastAsia="仿宋_GB2312" w:hAnsi="仿宋_GB2312" w:cs="仿宋_GB2312"/>
              <w:sz w:val="32"/>
              <w:szCs w:val="32"/>
            </w:rPr>
          </w:pPr>
          <w:hyperlink w:anchor="_Toc2100" w:history="1">
            <w:r w:rsidR="00700235">
              <w:rPr>
                <w:rFonts w:ascii="仿宋_GB2312" w:eastAsia="仿宋_GB2312" w:hAnsi="仿宋_GB2312" w:cs="仿宋_GB2312" w:hint="eastAsia"/>
                <w:bCs/>
                <w:kern w:val="2"/>
                <w:sz w:val="32"/>
                <w:szCs w:val="32"/>
              </w:rPr>
              <w:t>（二）、获取采购文件的时间、地点、方式</w:t>
            </w:r>
            <w:r w:rsidR="00700235">
              <w:rPr>
                <w:rFonts w:ascii="仿宋_GB2312" w:eastAsia="仿宋_GB2312" w:hAnsi="仿宋_GB2312" w:cs="仿宋_GB2312" w:hint="eastAsia"/>
                <w:sz w:val="32"/>
                <w:szCs w:val="32"/>
              </w:rPr>
              <w:tab/>
            </w:r>
            <w:r w:rsidR="00700235">
              <w:rPr>
                <w:rFonts w:ascii="仿宋_GB2312" w:eastAsia="仿宋_GB2312" w:hAnsi="仿宋_GB2312" w:cs="仿宋_GB2312" w:hint="eastAsia"/>
                <w:sz w:val="32"/>
                <w:szCs w:val="32"/>
              </w:rPr>
              <w:fldChar w:fldCharType="begin"/>
            </w:r>
            <w:r w:rsidR="00700235">
              <w:rPr>
                <w:rFonts w:ascii="仿宋_GB2312" w:eastAsia="仿宋_GB2312" w:hAnsi="仿宋_GB2312" w:cs="仿宋_GB2312" w:hint="eastAsia"/>
                <w:sz w:val="32"/>
                <w:szCs w:val="32"/>
              </w:rPr>
              <w:instrText xml:space="preserve"> PAGEREF _Toc2100 </w:instrText>
            </w:r>
            <w:r w:rsidR="00700235">
              <w:rPr>
                <w:rFonts w:ascii="仿宋_GB2312" w:eastAsia="仿宋_GB2312" w:hAnsi="仿宋_GB2312" w:cs="仿宋_GB2312" w:hint="eastAsia"/>
                <w:sz w:val="32"/>
                <w:szCs w:val="32"/>
              </w:rPr>
              <w:fldChar w:fldCharType="separate"/>
            </w:r>
            <w:r w:rsidR="00700235">
              <w:rPr>
                <w:rFonts w:ascii="仿宋_GB2312" w:eastAsia="仿宋_GB2312" w:hAnsi="仿宋_GB2312" w:cs="仿宋_GB2312" w:hint="eastAsia"/>
                <w:sz w:val="32"/>
                <w:szCs w:val="32"/>
              </w:rPr>
              <w:t>3</w:t>
            </w:r>
            <w:r w:rsidR="00700235">
              <w:rPr>
                <w:rFonts w:ascii="仿宋_GB2312" w:eastAsia="仿宋_GB2312" w:hAnsi="仿宋_GB2312" w:cs="仿宋_GB2312" w:hint="eastAsia"/>
                <w:sz w:val="32"/>
                <w:szCs w:val="32"/>
              </w:rPr>
              <w:fldChar w:fldCharType="end"/>
            </w:r>
          </w:hyperlink>
        </w:p>
        <w:p w14:paraId="32E62FE9" w14:textId="77777777" w:rsidR="006036BD" w:rsidRDefault="00E84C6F">
          <w:pPr>
            <w:pStyle w:val="WPSOffice2"/>
            <w:tabs>
              <w:tab w:val="right" w:leader="dot" w:pos="9752"/>
            </w:tabs>
            <w:ind w:left="480"/>
            <w:rPr>
              <w:rFonts w:ascii="仿宋_GB2312" w:eastAsia="仿宋_GB2312" w:hAnsi="仿宋_GB2312" w:cs="仿宋_GB2312"/>
              <w:sz w:val="32"/>
              <w:szCs w:val="32"/>
            </w:rPr>
          </w:pPr>
          <w:hyperlink w:anchor="_Toc8744" w:history="1">
            <w:r w:rsidR="00700235">
              <w:rPr>
                <w:rFonts w:ascii="仿宋_GB2312" w:eastAsia="仿宋_GB2312" w:hAnsi="仿宋_GB2312" w:cs="仿宋_GB2312" w:hint="eastAsia"/>
                <w:bCs/>
                <w:kern w:val="2"/>
                <w:sz w:val="32"/>
                <w:szCs w:val="32"/>
              </w:rPr>
              <w:t>（三）、响应文件接收截止（开标）时间及地点</w:t>
            </w:r>
            <w:r w:rsidR="00700235">
              <w:rPr>
                <w:rFonts w:ascii="仿宋_GB2312" w:eastAsia="仿宋_GB2312" w:hAnsi="仿宋_GB2312" w:cs="仿宋_GB2312" w:hint="eastAsia"/>
                <w:sz w:val="32"/>
                <w:szCs w:val="32"/>
              </w:rPr>
              <w:tab/>
            </w:r>
            <w:r w:rsidR="00700235">
              <w:rPr>
                <w:rFonts w:ascii="仿宋_GB2312" w:eastAsia="仿宋_GB2312" w:hAnsi="仿宋_GB2312" w:cs="仿宋_GB2312" w:hint="eastAsia"/>
                <w:sz w:val="32"/>
                <w:szCs w:val="32"/>
              </w:rPr>
              <w:fldChar w:fldCharType="begin"/>
            </w:r>
            <w:r w:rsidR="00700235">
              <w:rPr>
                <w:rFonts w:ascii="仿宋_GB2312" w:eastAsia="仿宋_GB2312" w:hAnsi="仿宋_GB2312" w:cs="仿宋_GB2312" w:hint="eastAsia"/>
                <w:sz w:val="32"/>
                <w:szCs w:val="32"/>
              </w:rPr>
              <w:instrText xml:space="preserve"> PAGEREF _Toc8744 </w:instrText>
            </w:r>
            <w:r w:rsidR="00700235">
              <w:rPr>
                <w:rFonts w:ascii="仿宋_GB2312" w:eastAsia="仿宋_GB2312" w:hAnsi="仿宋_GB2312" w:cs="仿宋_GB2312" w:hint="eastAsia"/>
                <w:sz w:val="32"/>
                <w:szCs w:val="32"/>
              </w:rPr>
              <w:fldChar w:fldCharType="separate"/>
            </w:r>
            <w:r w:rsidR="00700235">
              <w:rPr>
                <w:rFonts w:ascii="仿宋_GB2312" w:eastAsia="仿宋_GB2312" w:hAnsi="仿宋_GB2312" w:cs="仿宋_GB2312" w:hint="eastAsia"/>
                <w:sz w:val="32"/>
                <w:szCs w:val="32"/>
              </w:rPr>
              <w:t>3</w:t>
            </w:r>
            <w:r w:rsidR="00700235">
              <w:rPr>
                <w:rFonts w:ascii="仿宋_GB2312" w:eastAsia="仿宋_GB2312" w:hAnsi="仿宋_GB2312" w:cs="仿宋_GB2312" w:hint="eastAsia"/>
                <w:sz w:val="32"/>
                <w:szCs w:val="32"/>
              </w:rPr>
              <w:fldChar w:fldCharType="end"/>
            </w:r>
          </w:hyperlink>
        </w:p>
        <w:p w14:paraId="43C8BDB5" w14:textId="77777777" w:rsidR="006036BD" w:rsidRDefault="00E84C6F">
          <w:pPr>
            <w:pStyle w:val="WPSOffice2"/>
            <w:tabs>
              <w:tab w:val="right" w:leader="dot" w:pos="9752"/>
            </w:tabs>
            <w:ind w:left="480"/>
            <w:rPr>
              <w:rFonts w:ascii="仿宋_GB2312" w:eastAsia="仿宋_GB2312" w:hAnsi="仿宋_GB2312" w:cs="仿宋_GB2312"/>
              <w:sz w:val="32"/>
              <w:szCs w:val="32"/>
            </w:rPr>
          </w:pPr>
          <w:hyperlink w:anchor="_Toc28181" w:history="1">
            <w:r w:rsidR="00700235">
              <w:rPr>
                <w:rFonts w:ascii="仿宋_GB2312" w:eastAsia="仿宋_GB2312" w:hAnsi="仿宋_GB2312" w:cs="仿宋_GB2312" w:hint="eastAsia"/>
                <w:bCs/>
                <w:kern w:val="2"/>
                <w:sz w:val="32"/>
                <w:szCs w:val="32"/>
              </w:rPr>
              <w:t>（四）、联系方式</w:t>
            </w:r>
            <w:r w:rsidR="00700235">
              <w:rPr>
                <w:rFonts w:ascii="仿宋_GB2312" w:eastAsia="仿宋_GB2312" w:hAnsi="仿宋_GB2312" w:cs="仿宋_GB2312" w:hint="eastAsia"/>
                <w:sz w:val="32"/>
                <w:szCs w:val="32"/>
              </w:rPr>
              <w:tab/>
            </w:r>
            <w:r w:rsidR="00700235">
              <w:rPr>
                <w:rFonts w:ascii="仿宋_GB2312" w:eastAsia="仿宋_GB2312" w:hAnsi="仿宋_GB2312" w:cs="仿宋_GB2312" w:hint="eastAsia"/>
                <w:sz w:val="32"/>
                <w:szCs w:val="32"/>
              </w:rPr>
              <w:fldChar w:fldCharType="begin"/>
            </w:r>
            <w:r w:rsidR="00700235">
              <w:rPr>
                <w:rFonts w:ascii="仿宋_GB2312" w:eastAsia="仿宋_GB2312" w:hAnsi="仿宋_GB2312" w:cs="仿宋_GB2312" w:hint="eastAsia"/>
                <w:sz w:val="32"/>
                <w:szCs w:val="32"/>
              </w:rPr>
              <w:instrText xml:space="preserve"> PAGEREF _Toc28181 </w:instrText>
            </w:r>
            <w:r w:rsidR="00700235">
              <w:rPr>
                <w:rFonts w:ascii="仿宋_GB2312" w:eastAsia="仿宋_GB2312" w:hAnsi="仿宋_GB2312" w:cs="仿宋_GB2312" w:hint="eastAsia"/>
                <w:sz w:val="32"/>
                <w:szCs w:val="32"/>
              </w:rPr>
              <w:fldChar w:fldCharType="separate"/>
            </w:r>
            <w:r w:rsidR="00700235">
              <w:rPr>
                <w:rFonts w:ascii="仿宋_GB2312" w:eastAsia="仿宋_GB2312" w:hAnsi="仿宋_GB2312" w:cs="仿宋_GB2312" w:hint="eastAsia"/>
                <w:sz w:val="32"/>
                <w:szCs w:val="32"/>
              </w:rPr>
              <w:t>4</w:t>
            </w:r>
            <w:r w:rsidR="00700235">
              <w:rPr>
                <w:rFonts w:ascii="仿宋_GB2312" w:eastAsia="仿宋_GB2312" w:hAnsi="仿宋_GB2312" w:cs="仿宋_GB2312" w:hint="eastAsia"/>
                <w:sz w:val="32"/>
                <w:szCs w:val="32"/>
              </w:rPr>
              <w:fldChar w:fldCharType="end"/>
            </w:r>
          </w:hyperlink>
        </w:p>
        <w:p w14:paraId="0722AE36" w14:textId="77777777" w:rsidR="006036BD" w:rsidRDefault="00E84C6F">
          <w:pPr>
            <w:pStyle w:val="WPSOffice1"/>
            <w:tabs>
              <w:tab w:val="right" w:leader="dot" w:pos="9752"/>
            </w:tabs>
            <w:rPr>
              <w:rFonts w:ascii="仿宋_GB2312" w:eastAsia="仿宋_GB2312" w:hAnsi="仿宋_GB2312" w:cs="仿宋_GB2312"/>
              <w:b/>
              <w:sz w:val="32"/>
              <w:szCs w:val="32"/>
            </w:rPr>
          </w:pPr>
          <w:hyperlink w:anchor="_Toc20452" w:history="1">
            <w:r w:rsidR="00700235">
              <w:rPr>
                <w:rFonts w:ascii="仿宋_GB2312" w:eastAsia="仿宋_GB2312" w:hAnsi="仿宋_GB2312" w:cs="仿宋_GB2312" w:hint="eastAsia"/>
                <w:b/>
                <w:sz w:val="32"/>
                <w:szCs w:val="32"/>
              </w:rPr>
              <w:t>二、采购人需求</w:t>
            </w:r>
            <w:r w:rsidR="00700235">
              <w:rPr>
                <w:rFonts w:ascii="仿宋_GB2312" w:eastAsia="仿宋_GB2312" w:hAnsi="仿宋_GB2312" w:cs="仿宋_GB2312" w:hint="eastAsia"/>
                <w:b/>
                <w:sz w:val="32"/>
                <w:szCs w:val="32"/>
              </w:rPr>
              <w:tab/>
            </w:r>
            <w:r w:rsidR="00700235">
              <w:rPr>
                <w:rFonts w:ascii="仿宋_GB2312" w:eastAsia="仿宋_GB2312" w:hAnsi="仿宋_GB2312" w:cs="仿宋_GB2312" w:hint="eastAsia"/>
                <w:b/>
                <w:sz w:val="32"/>
                <w:szCs w:val="32"/>
              </w:rPr>
              <w:fldChar w:fldCharType="begin"/>
            </w:r>
            <w:r w:rsidR="00700235">
              <w:rPr>
                <w:rFonts w:ascii="仿宋_GB2312" w:eastAsia="仿宋_GB2312" w:hAnsi="仿宋_GB2312" w:cs="仿宋_GB2312" w:hint="eastAsia"/>
                <w:b/>
                <w:sz w:val="32"/>
                <w:szCs w:val="32"/>
              </w:rPr>
              <w:instrText xml:space="preserve"> PAGEREF _Toc20452 </w:instrText>
            </w:r>
            <w:r w:rsidR="00700235">
              <w:rPr>
                <w:rFonts w:ascii="仿宋_GB2312" w:eastAsia="仿宋_GB2312" w:hAnsi="仿宋_GB2312" w:cs="仿宋_GB2312" w:hint="eastAsia"/>
                <w:b/>
                <w:sz w:val="32"/>
                <w:szCs w:val="32"/>
              </w:rPr>
              <w:fldChar w:fldCharType="separate"/>
            </w:r>
            <w:r w:rsidR="00700235">
              <w:rPr>
                <w:rFonts w:ascii="仿宋_GB2312" w:eastAsia="仿宋_GB2312" w:hAnsi="仿宋_GB2312" w:cs="仿宋_GB2312" w:hint="eastAsia"/>
                <w:b/>
                <w:sz w:val="32"/>
                <w:szCs w:val="32"/>
              </w:rPr>
              <w:t>5</w:t>
            </w:r>
            <w:r w:rsidR="00700235">
              <w:rPr>
                <w:rFonts w:ascii="仿宋_GB2312" w:eastAsia="仿宋_GB2312" w:hAnsi="仿宋_GB2312" w:cs="仿宋_GB2312" w:hint="eastAsia"/>
                <w:b/>
                <w:sz w:val="32"/>
                <w:szCs w:val="32"/>
              </w:rPr>
              <w:fldChar w:fldCharType="end"/>
            </w:r>
          </w:hyperlink>
        </w:p>
        <w:p w14:paraId="5881FED8" w14:textId="77777777" w:rsidR="006036BD" w:rsidRDefault="00E84C6F">
          <w:pPr>
            <w:pStyle w:val="WPSOffice2"/>
            <w:tabs>
              <w:tab w:val="right" w:leader="dot" w:pos="9752"/>
            </w:tabs>
            <w:ind w:left="480"/>
            <w:rPr>
              <w:rFonts w:ascii="仿宋_GB2312" w:eastAsia="仿宋_GB2312" w:hAnsi="仿宋_GB2312" w:cs="仿宋_GB2312"/>
              <w:sz w:val="32"/>
              <w:szCs w:val="32"/>
            </w:rPr>
          </w:pPr>
          <w:hyperlink w:anchor="_Toc24798" w:history="1">
            <w:r w:rsidR="00700235">
              <w:rPr>
                <w:rFonts w:ascii="仿宋_GB2312" w:eastAsia="仿宋_GB2312" w:hAnsi="仿宋_GB2312" w:cs="仿宋_GB2312"/>
                <w:bCs/>
                <w:sz w:val="32"/>
                <w:szCs w:val="32"/>
              </w:rPr>
              <w:t>(</w:t>
            </w:r>
            <w:r w:rsidR="00700235">
              <w:rPr>
                <w:rFonts w:ascii="仿宋_GB2312" w:eastAsia="仿宋_GB2312" w:hAnsi="仿宋_GB2312" w:cs="仿宋_GB2312" w:hint="eastAsia"/>
                <w:bCs/>
                <w:sz w:val="32"/>
                <w:szCs w:val="32"/>
              </w:rPr>
              <w:t>一</w:t>
            </w:r>
            <w:r w:rsidR="00700235">
              <w:rPr>
                <w:rFonts w:ascii="仿宋_GB2312" w:eastAsia="仿宋_GB2312" w:hAnsi="仿宋_GB2312" w:cs="仿宋_GB2312"/>
                <w:bCs/>
                <w:sz w:val="32"/>
                <w:szCs w:val="32"/>
              </w:rPr>
              <w:t>)</w:t>
            </w:r>
            <w:r w:rsidR="00700235">
              <w:rPr>
                <w:rFonts w:ascii="仿宋_GB2312" w:eastAsia="仿宋_GB2312" w:hAnsi="仿宋_GB2312" w:cs="仿宋_GB2312" w:hint="eastAsia"/>
                <w:bCs/>
                <w:sz w:val="32"/>
                <w:szCs w:val="32"/>
              </w:rPr>
              <w:t>、项目基本情况</w:t>
            </w:r>
            <w:r w:rsidR="00700235">
              <w:rPr>
                <w:rFonts w:ascii="仿宋_GB2312" w:eastAsia="仿宋_GB2312" w:hAnsi="仿宋_GB2312" w:cs="仿宋_GB2312" w:hint="eastAsia"/>
                <w:sz w:val="32"/>
                <w:szCs w:val="32"/>
              </w:rPr>
              <w:tab/>
            </w:r>
            <w:r w:rsidR="00700235">
              <w:rPr>
                <w:rFonts w:ascii="仿宋_GB2312" w:eastAsia="仿宋_GB2312" w:hAnsi="仿宋_GB2312" w:cs="仿宋_GB2312" w:hint="eastAsia"/>
                <w:sz w:val="32"/>
                <w:szCs w:val="32"/>
              </w:rPr>
              <w:fldChar w:fldCharType="begin"/>
            </w:r>
            <w:r w:rsidR="00700235">
              <w:rPr>
                <w:rFonts w:ascii="仿宋_GB2312" w:eastAsia="仿宋_GB2312" w:hAnsi="仿宋_GB2312" w:cs="仿宋_GB2312" w:hint="eastAsia"/>
                <w:sz w:val="32"/>
                <w:szCs w:val="32"/>
              </w:rPr>
              <w:instrText xml:space="preserve"> PAGEREF _Toc24798 </w:instrText>
            </w:r>
            <w:r w:rsidR="00700235">
              <w:rPr>
                <w:rFonts w:ascii="仿宋_GB2312" w:eastAsia="仿宋_GB2312" w:hAnsi="仿宋_GB2312" w:cs="仿宋_GB2312" w:hint="eastAsia"/>
                <w:sz w:val="32"/>
                <w:szCs w:val="32"/>
              </w:rPr>
              <w:fldChar w:fldCharType="separate"/>
            </w:r>
            <w:r w:rsidR="00700235">
              <w:rPr>
                <w:rFonts w:ascii="仿宋_GB2312" w:eastAsia="仿宋_GB2312" w:hAnsi="仿宋_GB2312" w:cs="仿宋_GB2312" w:hint="eastAsia"/>
                <w:sz w:val="32"/>
                <w:szCs w:val="32"/>
              </w:rPr>
              <w:t>5</w:t>
            </w:r>
            <w:r w:rsidR="00700235">
              <w:rPr>
                <w:rFonts w:ascii="仿宋_GB2312" w:eastAsia="仿宋_GB2312" w:hAnsi="仿宋_GB2312" w:cs="仿宋_GB2312" w:hint="eastAsia"/>
                <w:sz w:val="32"/>
                <w:szCs w:val="32"/>
              </w:rPr>
              <w:fldChar w:fldCharType="end"/>
            </w:r>
          </w:hyperlink>
        </w:p>
        <w:p w14:paraId="0E1A8B46" w14:textId="77777777" w:rsidR="006036BD" w:rsidRDefault="00E84C6F">
          <w:pPr>
            <w:pStyle w:val="WPSOffice2"/>
            <w:tabs>
              <w:tab w:val="right" w:leader="dot" w:pos="9752"/>
            </w:tabs>
            <w:ind w:left="480"/>
            <w:rPr>
              <w:rFonts w:ascii="仿宋_GB2312" w:eastAsia="仿宋_GB2312" w:hAnsi="仿宋_GB2312" w:cs="仿宋_GB2312"/>
              <w:sz w:val="32"/>
              <w:szCs w:val="32"/>
            </w:rPr>
          </w:pPr>
          <w:hyperlink w:anchor="_Toc13609" w:history="1">
            <w:r w:rsidR="00700235">
              <w:rPr>
                <w:rFonts w:ascii="仿宋_GB2312" w:eastAsia="仿宋_GB2312" w:hAnsi="仿宋_GB2312" w:cs="仿宋_GB2312" w:hint="eastAsia"/>
                <w:bCs/>
                <w:sz w:val="32"/>
                <w:szCs w:val="32"/>
              </w:rPr>
              <w:t>(二)、采购内容及要求</w:t>
            </w:r>
            <w:r w:rsidR="00700235">
              <w:rPr>
                <w:rFonts w:ascii="仿宋_GB2312" w:eastAsia="仿宋_GB2312" w:hAnsi="仿宋_GB2312" w:cs="仿宋_GB2312" w:hint="eastAsia"/>
                <w:sz w:val="32"/>
                <w:szCs w:val="32"/>
              </w:rPr>
              <w:tab/>
            </w:r>
            <w:r w:rsidR="00700235">
              <w:rPr>
                <w:rFonts w:ascii="仿宋_GB2312" w:eastAsia="仿宋_GB2312" w:hAnsi="仿宋_GB2312" w:cs="仿宋_GB2312" w:hint="eastAsia"/>
                <w:sz w:val="32"/>
                <w:szCs w:val="32"/>
              </w:rPr>
              <w:fldChar w:fldCharType="begin"/>
            </w:r>
            <w:r w:rsidR="00700235">
              <w:rPr>
                <w:rFonts w:ascii="仿宋_GB2312" w:eastAsia="仿宋_GB2312" w:hAnsi="仿宋_GB2312" w:cs="仿宋_GB2312" w:hint="eastAsia"/>
                <w:sz w:val="32"/>
                <w:szCs w:val="32"/>
              </w:rPr>
              <w:instrText xml:space="preserve"> PAGEREF _Toc13609 </w:instrText>
            </w:r>
            <w:r w:rsidR="00700235">
              <w:rPr>
                <w:rFonts w:ascii="仿宋_GB2312" w:eastAsia="仿宋_GB2312" w:hAnsi="仿宋_GB2312" w:cs="仿宋_GB2312" w:hint="eastAsia"/>
                <w:sz w:val="32"/>
                <w:szCs w:val="32"/>
              </w:rPr>
              <w:fldChar w:fldCharType="separate"/>
            </w:r>
            <w:r w:rsidR="00700235">
              <w:rPr>
                <w:rFonts w:ascii="仿宋_GB2312" w:eastAsia="仿宋_GB2312" w:hAnsi="仿宋_GB2312" w:cs="仿宋_GB2312" w:hint="eastAsia"/>
                <w:sz w:val="32"/>
                <w:szCs w:val="32"/>
              </w:rPr>
              <w:t>5</w:t>
            </w:r>
            <w:r w:rsidR="00700235">
              <w:rPr>
                <w:rFonts w:ascii="仿宋_GB2312" w:eastAsia="仿宋_GB2312" w:hAnsi="仿宋_GB2312" w:cs="仿宋_GB2312" w:hint="eastAsia"/>
                <w:sz w:val="32"/>
                <w:szCs w:val="32"/>
              </w:rPr>
              <w:fldChar w:fldCharType="end"/>
            </w:r>
          </w:hyperlink>
        </w:p>
        <w:p w14:paraId="2B5DB800" w14:textId="77777777" w:rsidR="006036BD" w:rsidRDefault="00E84C6F">
          <w:pPr>
            <w:pStyle w:val="WPSOffice1"/>
            <w:tabs>
              <w:tab w:val="right" w:leader="dot" w:pos="9752"/>
            </w:tabs>
            <w:rPr>
              <w:rFonts w:ascii="仿宋_GB2312" w:eastAsia="仿宋_GB2312" w:hAnsi="仿宋_GB2312" w:cs="仿宋_GB2312"/>
              <w:b/>
              <w:sz w:val="32"/>
              <w:szCs w:val="32"/>
            </w:rPr>
          </w:pPr>
          <w:hyperlink w:anchor="_Toc25423" w:history="1">
            <w:r w:rsidR="00700235">
              <w:rPr>
                <w:rFonts w:ascii="仿宋_GB2312" w:eastAsia="仿宋_GB2312" w:hAnsi="仿宋_GB2312" w:cs="仿宋_GB2312" w:hint="eastAsia"/>
                <w:b/>
                <w:bCs/>
                <w:kern w:val="44"/>
                <w:sz w:val="32"/>
                <w:szCs w:val="32"/>
              </w:rPr>
              <w:t>三、供应商须知</w:t>
            </w:r>
            <w:r w:rsidR="00700235">
              <w:rPr>
                <w:rFonts w:ascii="仿宋_GB2312" w:eastAsia="仿宋_GB2312" w:hAnsi="仿宋_GB2312" w:cs="仿宋_GB2312" w:hint="eastAsia"/>
                <w:b/>
                <w:sz w:val="32"/>
                <w:szCs w:val="32"/>
              </w:rPr>
              <w:tab/>
            </w:r>
            <w:r w:rsidR="00700235">
              <w:rPr>
                <w:rFonts w:ascii="仿宋_GB2312" w:eastAsia="仿宋_GB2312" w:hAnsi="仿宋_GB2312" w:cs="仿宋_GB2312" w:hint="eastAsia"/>
                <w:b/>
                <w:sz w:val="32"/>
                <w:szCs w:val="32"/>
              </w:rPr>
              <w:fldChar w:fldCharType="begin"/>
            </w:r>
            <w:r w:rsidR="00700235">
              <w:rPr>
                <w:rFonts w:ascii="仿宋_GB2312" w:eastAsia="仿宋_GB2312" w:hAnsi="仿宋_GB2312" w:cs="仿宋_GB2312" w:hint="eastAsia"/>
                <w:b/>
                <w:sz w:val="32"/>
                <w:szCs w:val="32"/>
              </w:rPr>
              <w:instrText xml:space="preserve"> PAGEREF _Toc25423 </w:instrText>
            </w:r>
            <w:r w:rsidR="00700235">
              <w:rPr>
                <w:rFonts w:ascii="仿宋_GB2312" w:eastAsia="仿宋_GB2312" w:hAnsi="仿宋_GB2312" w:cs="仿宋_GB2312" w:hint="eastAsia"/>
                <w:b/>
                <w:sz w:val="32"/>
                <w:szCs w:val="32"/>
              </w:rPr>
              <w:fldChar w:fldCharType="separate"/>
            </w:r>
            <w:r w:rsidR="00700235">
              <w:rPr>
                <w:rFonts w:ascii="仿宋_GB2312" w:eastAsia="仿宋_GB2312" w:hAnsi="仿宋_GB2312" w:cs="仿宋_GB2312" w:hint="eastAsia"/>
                <w:b/>
                <w:sz w:val="32"/>
                <w:szCs w:val="32"/>
              </w:rPr>
              <w:t>7</w:t>
            </w:r>
            <w:r w:rsidR="00700235">
              <w:rPr>
                <w:rFonts w:ascii="仿宋_GB2312" w:eastAsia="仿宋_GB2312" w:hAnsi="仿宋_GB2312" w:cs="仿宋_GB2312" w:hint="eastAsia"/>
                <w:b/>
                <w:sz w:val="32"/>
                <w:szCs w:val="32"/>
              </w:rPr>
              <w:fldChar w:fldCharType="end"/>
            </w:r>
          </w:hyperlink>
        </w:p>
        <w:p w14:paraId="45689AFC" w14:textId="77777777" w:rsidR="006036BD" w:rsidRDefault="00E84C6F">
          <w:pPr>
            <w:pStyle w:val="WPSOffice2"/>
            <w:tabs>
              <w:tab w:val="right" w:leader="dot" w:pos="9752"/>
            </w:tabs>
            <w:ind w:left="480"/>
            <w:rPr>
              <w:rFonts w:ascii="仿宋_GB2312" w:eastAsia="仿宋_GB2312" w:hAnsi="仿宋_GB2312" w:cs="仿宋_GB2312"/>
              <w:sz w:val="32"/>
              <w:szCs w:val="32"/>
            </w:rPr>
          </w:pPr>
          <w:hyperlink w:anchor="_Toc21947" w:history="1">
            <w:r w:rsidR="00700235">
              <w:rPr>
                <w:rFonts w:ascii="仿宋_GB2312" w:eastAsia="仿宋_GB2312" w:hAnsi="仿宋_GB2312" w:cs="仿宋_GB2312" w:hint="eastAsia"/>
                <w:bCs/>
                <w:sz w:val="32"/>
                <w:szCs w:val="32"/>
              </w:rPr>
              <w:t>（一）、供应商资格要求</w:t>
            </w:r>
            <w:r w:rsidR="00700235">
              <w:rPr>
                <w:rFonts w:ascii="仿宋_GB2312" w:eastAsia="仿宋_GB2312" w:hAnsi="仿宋_GB2312" w:cs="仿宋_GB2312" w:hint="eastAsia"/>
                <w:sz w:val="32"/>
                <w:szCs w:val="32"/>
              </w:rPr>
              <w:tab/>
            </w:r>
            <w:r w:rsidR="00700235">
              <w:rPr>
                <w:rFonts w:ascii="仿宋_GB2312" w:eastAsia="仿宋_GB2312" w:hAnsi="仿宋_GB2312" w:cs="仿宋_GB2312" w:hint="eastAsia"/>
                <w:sz w:val="32"/>
                <w:szCs w:val="32"/>
              </w:rPr>
              <w:fldChar w:fldCharType="begin"/>
            </w:r>
            <w:r w:rsidR="00700235">
              <w:rPr>
                <w:rFonts w:ascii="仿宋_GB2312" w:eastAsia="仿宋_GB2312" w:hAnsi="仿宋_GB2312" w:cs="仿宋_GB2312" w:hint="eastAsia"/>
                <w:sz w:val="32"/>
                <w:szCs w:val="32"/>
              </w:rPr>
              <w:instrText xml:space="preserve"> PAGEREF _Toc21947 </w:instrText>
            </w:r>
            <w:r w:rsidR="00700235">
              <w:rPr>
                <w:rFonts w:ascii="仿宋_GB2312" w:eastAsia="仿宋_GB2312" w:hAnsi="仿宋_GB2312" w:cs="仿宋_GB2312" w:hint="eastAsia"/>
                <w:sz w:val="32"/>
                <w:szCs w:val="32"/>
              </w:rPr>
              <w:fldChar w:fldCharType="separate"/>
            </w:r>
            <w:r w:rsidR="00700235">
              <w:rPr>
                <w:rFonts w:ascii="仿宋_GB2312" w:eastAsia="仿宋_GB2312" w:hAnsi="仿宋_GB2312" w:cs="仿宋_GB2312" w:hint="eastAsia"/>
                <w:sz w:val="32"/>
                <w:szCs w:val="32"/>
              </w:rPr>
              <w:t>7</w:t>
            </w:r>
            <w:r w:rsidR="00700235">
              <w:rPr>
                <w:rFonts w:ascii="仿宋_GB2312" w:eastAsia="仿宋_GB2312" w:hAnsi="仿宋_GB2312" w:cs="仿宋_GB2312" w:hint="eastAsia"/>
                <w:sz w:val="32"/>
                <w:szCs w:val="32"/>
              </w:rPr>
              <w:fldChar w:fldCharType="end"/>
            </w:r>
          </w:hyperlink>
        </w:p>
        <w:p w14:paraId="590E9E38" w14:textId="77777777" w:rsidR="006036BD" w:rsidRDefault="00E84C6F">
          <w:pPr>
            <w:pStyle w:val="WPSOffice2"/>
            <w:tabs>
              <w:tab w:val="right" w:leader="dot" w:pos="9752"/>
            </w:tabs>
            <w:ind w:left="480"/>
            <w:rPr>
              <w:rFonts w:ascii="仿宋_GB2312" w:eastAsia="仿宋_GB2312" w:hAnsi="仿宋_GB2312" w:cs="仿宋_GB2312"/>
              <w:sz w:val="32"/>
              <w:szCs w:val="32"/>
            </w:rPr>
          </w:pPr>
          <w:hyperlink w:anchor="_Toc19986" w:history="1">
            <w:r w:rsidR="00700235">
              <w:rPr>
                <w:rFonts w:ascii="仿宋_GB2312" w:eastAsia="仿宋_GB2312" w:hAnsi="仿宋_GB2312" w:cs="仿宋_GB2312" w:hint="eastAsia"/>
                <w:bCs/>
                <w:sz w:val="32"/>
                <w:szCs w:val="32"/>
              </w:rPr>
              <w:t>（二）、响应文件应包括</w:t>
            </w:r>
            <w:r w:rsidR="00700235">
              <w:rPr>
                <w:rFonts w:ascii="仿宋_GB2312" w:eastAsia="仿宋_GB2312" w:hAnsi="仿宋_GB2312" w:cs="仿宋_GB2312" w:hint="eastAsia"/>
                <w:sz w:val="32"/>
                <w:szCs w:val="32"/>
              </w:rPr>
              <w:tab/>
            </w:r>
            <w:r w:rsidR="00700235">
              <w:rPr>
                <w:rFonts w:ascii="仿宋_GB2312" w:eastAsia="仿宋_GB2312" w:hAnsi="仿宋_GB2312" w:cs="仿宋_GB2312" w:hint="eastAsia"/>
                <w:sz w:val="32"/>
                <w:szCs w:val="32"/>
              </w:rPr>
              <w:fldChar w:fldCharType="begin"/>
            </w:r>
            <w:r w:rsidR="00700235">
              <w:rPr>
                <w:rFonts w:ascii="仿宋_GB2312" w:eastAsia="仿宋_GB2312" w:hAnsi="仿宋_GB2312" w:cs="仿宋_GB2312" w:hint="eastAsia"/>
                <w:sz w:val="32"/>
                <w:szCs w:val="32"/>
              </w:rPr>
              <w:instrText xml:space="preserve"> PAGEREF _Toc19986 </w:instrText>
            </w:r>
            <w:r w:rsidR="00700235">
              <w:rPr>
                <w:rFonts w:ascii="仿宋_GB2312" w:eastAsia="仿宋_GB2312" w:hAnsi="仿宋_GB2312" w:cs="仿宋_GB2312" w:hint="eastAsia"/>
                <w:sz w:val="32"/>
                <w:szCs w:val="32"/>
              </w:rPr>
              <w:fldChar w:fldCharType="separate"/>
            </w:r>
            <w:r w:rsidR="00700235">
              <w:rPr>
                <w:rFonts w:ascii="仿宋_GB2312" w:eastAsia="仿宋_GB2312" w:hAnsi="仿宋_GB2312" w:cs="仿宋_GB2312" w:hint="eastAsia"/>
                <w:sz w:val="32"/>
                <w:szCs w:val="32"/>
              </w:rPr>
              <w:t>7</w:t>
            </w:r>
            <w:r w:rsidR="00700235">
              <w:rPr>
                <w:rFonts w:ascii="仿宋_GB2312" w:eastAsia="仿宋_GB2312" w:hAnsi="仿宋_GB2312" w:cs="仿宋_GB2312" w:hint="eastAsia"/>
                <w:sz w:val="32"/>
                <w:szCs w:val="32"/>
              </w:rPr>
              <w:fldChar w:fldCharType="end"/>
            </w:r>
          </w:hyperlink>
        </w:p>
        <w:p w14:paraId="20D8C108" w14:textId="77777777" w:rsidR="006036BD" w:rsidRDefault="00E84C6F">
          <w:pPr>
            <w:pStyle w:val="WPSOffice2"/>
            <w:tabs>
              <w:tab w:val="right" w:leader="dot" w:pos="9752"/>
            </w:tabs>
            <w:ind w:left="480"/>
            <w:rPr>
              <w:rFonts w:ascii="仿宋_GB2312" w:eastAsia="仿宋_GB2312" w:hAnsi="仿宋_GB2312" w:cs="仿宋_GB2312"/>
              <w:sz w:val="32"/>
              <w:szCs w:val="32"/>
            </w:rPr>
          </w:pPr>
          <w:hyperlink w:anchor="_Toc25512" w:history="1">
            <w:r w:rsidR="00700235">
              <w:rPr>
                <w:rFonts w:ascii="仿宋_GB2312" w:eastAsia="仿宋_GB2312" w:hAnsi="仿宋_GB2312" w:cs="仿宋_GB2312" w:hint="eastAsia"/>
                <w:bCs/>
                <w:sz w:val="32"/>
                <w:szCs w:val="32"/>
              </w:rPr>
              <w:t>（三）、评标与中标</w:t>
            </w:r>
            <w:r w:rsidR="00700235">
              <w:rPr>
                <w:rFonts w:ascii="仿宋_GB2312" w:eastAsia="仿宋_GB2312" w:hAnsi="仿宋_GB2312" w:cs="仿宋_GB2312" w:hint="eastAsia"/>
                <w:sz w:val="32"/>
                <w:szCs w:val="32"/>
              </w:rPr>
              <w:tab/>
            </w:r>
            <w:r w:rsidR="00700235">
              <w:rPr>
                <w:rFonts w:ascii="仿宋_GB2312" w:eastAsia="仿宋_GB2312" w:hAnsi="仿宋_GB2312" w:cs="仿宋_GB2312" w:hint="eastAsia"/>
                <w:sz w:val="32"/>
                <w:szCs w:val="32"/>
              </w:rPr>
              <w:fldChar w:fldCharType="begin"/>
            </w:r>
            <w:r w:rsidR="00700235">
              <w:rPr>
                <w:rFonts w:ascii="仿宋_GB2312" w:eastAsia="仿宋_GB2312" w:hAnsi="仿宋_GB2312" w:cs="仿宋_GB2312" w:hint="eastAsia"/>
                <w:sz w:val="32"/>
                <w:szCs w:val="32"/>
              </w:rPr>
              <w:instrText xml:space="preserve"> PAGEREF _Toc25512 </w:instrText>
            </w:r>
            <w:r w:rsidR="00700235">
              <w:rPr>
                <w:rFonts w:ascii="仿宋_GB2312" w:eastAsia="仿宋_GB2312" w:hAnsi="仿宋_GB2312" w:cs="仿宋_GB2312" w:hint="eastAsia"/>
                <w:sz w:val="32"/>
                <w:szCs w:val="32"/>
              </w:rPr>
              <w:fldChar w:fldCharType="separate"/>
            </w:r>
            <w:r w:rsidR="00700235">
              <w:rPr>
                <w:rFonts w:ascii="仿宋_GB2312" w:eastAsia="仿宋_GB2312" w:hAnsi="仿宋_GB2312" w:cs="仿宋_GB2312" w:hint="eastAsia"/>
                <w:sz w:val="32"/>
                <w:szCs w:val="32"/>
              </w:rPr>
              <w:t>7</w:t>
            </w:r>
            <w:r w:rsidR="00700235">
              <w:rPr>
                <w:rFonts w:ascii="仿宋_GB2312" w:eastAsia="仿宋_GB2312" w:hAnsi="仿宋_GB2312" w:cs="仿宋_GB2312" w:hint="eastAsia"/>
                <w:sz w:val="32"/>
                <w:szCs w:val="32"/>
              </w:rPr>
              <w:fldChar w:fldCharType="end"/>
            </w:r>
          </w:hyperlink>
        </w:p>
        <w:p w14:paraId="36721EF5" w14:textId="77777777" w:rsidR="006036BD" w:rsidRDefault="00E84C6F">
          <w:pPr>
            <w:pStyle w:val="WPSOffice1"/>
            <w:tabs>
              <w:tab w:val="right" w:leader="dot" w:pos="9752"/>
            </w:tabs>
            <w:rPr>
              <w:rFonts w:ascii="仿宋_GB2312" w:eastAsia="仿宋_GB2312" w:hAnsi="仿宋_GB2312" w:cs="仿宋_GB2312"/>
              <w:b/>
              <w:sz w:val="32"/>
              <w:szCs w:val="32"/>
            </w:rPr>
          </w:pPr>
          <w:hyperlink w:anchor="_Toc7879" w:history="1">
            <w:r w:rsidR="00700235">
              <w:rPr>
                <w:rFonts w:ascii="仿宋_GB2312" w:eastAsia="仿宋_GB2312" w:hAnsi="仿宋_GB2312" w:cs="仿宋_GB2312" w:hint="eastAsia"/>
                <w:b/>
                <w:sz w:val="32"/>
                <w:szCs w:val="32"/>
              </w:rPr>
              <w:t>四、响应文件格式与要求</w:t>
            </w:r>
            <w:r w:rsidR="00700235">
              <w:rPr>
                <w:rFonts w:ascii="仿宋_GB2312" w:eastAsia="仿宋_GB2312" w:hAnsi="仿宋_GB2312" w:cs="仿宋_GB2312" w:hint="eastAsia"/>
                <w:b/>
                <w:sz w:val="32"/>
                <w:szCs w:val="32"/>
              </w:rPr>
              <w:tab/>
            </w:r>
            <w:r w:rsidR="00700235">
              <w:rPr>
                <w:rFonts w:ascii="仿宋_GB2312" w:eastAsia="仿宋_GB2312" w:hAnsi="仿宋_GB2312" w:cs="仿宋_GB2312" w:hint="eastAsia"/>
                <w:b/>
                <w:sz w:val="32"/>
                <w:szCs w:val="32"/>
              </w:rPr>
              <w:fldChar w:fldCharType="begin"/>
            </w:r>
            <w:r w:rsidR="00700235">
              <w:rPr>
                <w:rFonts w:ascii="仿宋_GB2312" w:eastAsia="仿宋_GB2312" w:hAnsi="仿宋_GB2312" w:cs="仿宋_GB2312" w:hint="eastAsia"/>
                <w:b/>
                <w:sz w:val="32"/>
                <w:szCs w:val="32"/>
              </w:rPr>
              <w:instrText xml:space="preserve"> PAGEREF _Toc7879 </w:instrText>
            </w:r>
            <w:r w:rsidR="00700235">
              <w:rPr>
                <w:rFonts w:ascii="仿宋_GB2312" w:eastAsia="仿宋_GB2312" w:hAnsi="仿宋_GB2312" w:cs="仿宋_GB2312" w:hint="eastAsia"/>
                <w:b/>
                <w:sz w:val="32"/>
                <w:szCs w:val="32"/>
              </w:rPr>
              <w:fldChar w:fldCharType="separate"/>
            </w:r>
            <w:r w:rsidR="00700235">
              <w:rPr>
                <w:rFonts w:ascii="仿宋_GB2312" w:eastAsia="仿宋_GB2312" w:hAnsi="仿宋_GB2312" w:cs="仿宋_GB2312" w:hint="eastAsia"/>
                <w:b/>
                <w:sz w:val="32"/>
                <w:szCs w:val="32"/>
              </w:rPr>
              <w:t>10</w:t>
            </w:r>
            <w:r w:rsidR="00700235">
              <w:rPr>
                <w:rFonts w:ascii="仿宋_GB2312" w:eastAsia="仿宋_GB2312" w:hAnsi="仿宋_GB2312" w:cs="仿宋_GB2312" w:hint="eastAsia"/>
                <w:b/>
                <w:sz w:val="32"/>
                <w:szCs w:val="32"/>
              </w:rPr>
              <w:fldChar w:fldCharType="end"/>
            </w:r>
          </w:hyperlink>
        </w:p>
        <w:p w14:paraId="531A68AE" w14:textId="77777777" w:rsidR="006036BD" w:rsidRDefault="006036BD">
          <w:pPr>
            <w:pStyle w:val="WPSOffice1"/>
            <w:tabs>
              <w:tab w:val="right" w:leader="dot" w:pos="9752"/>
            </w:tabs>
            <w:rPr>
              <w:rFonts w:ascii="仿宋_GB2312" w:eastAsia="仿宋_GB2312" w:hAnsi="仿宋_GB2312" w:cs="仿宋_GB2312"/>
              <w:b/>
              <w:sz w:val="32"/>
              <w:szCs w:val="32"/>
            </w:rPr>
          </w:pPr>
        </w:p>
        <w:p w14:paraId="372EC696" w14:textId="77777777" w:rsidR="006036BD" w:rsidRDefault="00700235">
          <w:pPr>
            <w:pStyle w:val="2"/>
          </w:pPr>
          <w:r>
            <w:rPr>
              <w:rFonts w:ascii="仿宋_GB2312" w:hAnsi="仿宋_GB2312" w:cs="仿宋_GB2312" w:hint="eastAsia"/>
            </w:rPr>
            <w:fldChar w:fldCharType="end"/>
          </w:r>
        </w:p>
      </w:sdtContent>
    </w:sdt>
    <w:p w14:paraId="18852723" w14:textId="77777777" w:rsidR="006036BD" w:rsidRDefault="00700235">
      <w:pPr>
        <w:pStyle w:val="2"/>
        <w:rPr>
          <w:rFonts w:ascii="黑体" w:eastAsia="黑体" w:hAnsi="黑体" w:cs="黑体"/>
        </w:rPr>
      </w:pPr>
      <w:r>
        <w:rPr>
          <w:rFonts w:ascii="黑体" w:eastAsia="黑体" w:hAnsi="黑体" w:cs="黑体" w:hint="eastAsia"/>
        </w:rPr>
        <w:br w:type="page"/>
      </w:r>
    </w:p>
    <w:p w14:paraId="473B177F" w14:textId="77777777" w:rsidR="006036BD" w:rsidRDefault="00700235">
      <w:pPr>
        <w:pStyle w:val="1"/>
        <w:spacing w:line="360" w:lineRule="auto"/>
        <w:rPr>
          <w:rFonts w:ascii="方正小标宋简体" w:eastAsia="方正小标宋简体" w:hAnsi="方正小标宋简体" w:cs="方正小标宋简体"/>
          <w:sz w:val="44"/>
        </w:rPr>
      </w:pPr>
      <w:bookmarkStart w:id="4" w:name="_Toc4428"/>
      <w:r>
        <w:rPr>
          <w:rFonts w:ascii="黑体" w:eastAsia="黑体" w:hAnsi="黑体" w:cs="黑体" w:hint="eastAsia"/>
          <w:sz w:val="32"/>
          <w:szCs w:val="32"/>
        </w:rPr>
        <w:lastRenderedPageBreak/>
        <w:t>一、竞争性磋商公告</w:t>
      </w:r>
      <w:bookmarkEnd w:id="0"/>
      <w:bookmarkEnd w:id="1"/>
      <w:bookmarkEnd w:id="2"/>
      <w:bookmarkEnd w:id="3"/>
      <w:bookmarkEnd w:id="4"/>
    </w:p>
    <w:p w14:paraId="41013C4D" w14:textId="77777777" w:rsidR="006036BD" w:rsidRDefault="00700235">
      <w:pPr>
        <w:spacing w:line="360" w:lineRule="auto"/>
        <w:ind w:firstLineChars="200" w:firstLine="640"/>
        <w:rPr>
          <w:rFonts w:ascii="仿宋_GB2312" w:hAnsi="仿宋_GB2312" w:cs="仿宋_GB2312"/>
          <w:sz w:val="32"/>
          <w:szCs w:val="32"/>
        </w:rPr>
      </w:pPr>
      <w:bookmarkStart w:id="5" w:name="_Toc13573"/>
      <w:bookmarkStart w:id="6" w:name="_Toc2020_WPSOffice_Level2"/>
      <w:bookmarkStart w:id="7" w:name="_Toc14609"/>
      <w:r>
        <w:rPr>
          <w:rFonts w:ascii="仿宋_GB2312" w:hAnsi="仿宋_GB2312" w:cs="仿宋_GB2312" w:hint="eastAsia"/>
          <w:sz w:val="32"/>
          <w:szCs w:val="32"/>
        </w:rPr>
        <w:t>鄂尔多斯机场管理集团有限公司工会委员会拟采用竞争性磋商的方式进行</w:t>
      </w:r>
      <w:r w:rsidR="008D4029">
        <w:rPr>
          <w:rFonts w:ascii="仿宋_GB2312" w:hAnsi="仿宋_GB2312" w:cs="仿宋_GB2312" w:hint="eastAsia"/>
          <w:sz w:val="32"/>
          <w:szCs w:val="32"/>
        </w:rPr>
        <w:t>毛巾被</w:t>
      </w:r>
      <w:r>
        <w:rPr>
          <w:rFonts w:ascii="仿宋_GB2312" w:hAnsi="仿宋_GB2312" w:cs="仿宋_GB2312" w:hint="eastAsia"/>
          <w:sz w:val="32"/>
          <w:szCs w:val="32"/>
        </w:rPr>
        <w:t>采购，现邀请符合条件的供应商前来参与此次采购活动。</w:t>
      </w:r>
    </w:p>
    <w:p w14:paraId="677335A7" w14:textId="77777777" w:rsidR="006036BD" w:rsidRDefault="00700235">
      <w:pPr>
        <w:pStyle w:val="14"/>
        <w:spacing w:line="360" w:lineRule="auto"/>
        <w:outlineLvl w:val="1"/>
        <w:rPr>
          <w:rFonts w:ascii="楷体" w:eastAsia="楷体" w:hAnsi="楷体" w:cs="楷体"/>
          <w:b/>
          <w:bCs/>
          <w:kern w:val="2"/>
          <w:sz w:val="32"/>
          <w:szCs w:val="32"/>
        </w:rPr>
      </w:pPr>
      <w:bookmarkStart w:id="8" w:name="_Toc7858"/>
      <w:bookmarkStart w:id="9" w:name="_Toc24094"/>
      <w:bookmarkStart w:id="10" w:name="_Toc28554"/>
      <w:bookmarkStart w:id="11" w:name="_Toc3407"/>
      <w:r>
        <w:rPr>
          <w:rFonts w:ascii="楷体" w:eastAsia="楷体" w:hAnsi="楷体" w:cs="楷体" w:hint="eastAsia"/>
          <w:b/>
          <w:bCs/>
          <w:kern w:val="2"/>
          <w:sz w:val="32"/>
          <w:szCs w:val="32"/>
        </w:rPr>
        <w:t>（一）、项目概况</w:t>
      </w:r>
      <w:bookmarkEnd w:id="5"/>
      <w:bookmarkEnd w:id="6"/>
      <w:bookmarkEnd w:id="7"/>
      <w:bookmarkEnd w:id="8"/>
      <w:bookmarkEnd w:id="9"/>
      <w:bookmarkEnd w:id="10"/>
      <w:bookmarkEnd w:id="11"/>
    </w:p>
    <w:p w14:paraId="49DE4626" w14:textId="77777777" w:rsidR="006036BD" w:rsidRDefault="00700235">
      <w:pPr>
        <w:numPr>
          <w:ilvl w:val="0"/>
          <w:numId w:val="1"/>
        </w:numPr>
        <w:spacing w:line="360" w:lineRule="auto"/>
        <w:ind w:left="0" w:firstLineChars="200" w:firstLine="640"/>
        <w:rPr>
          <w:rFonts w:ascii="仿宋_GB2312" w:hAnsi="仿宋_GB2312" w:cs="仿宋_GB2312"/>
          <w:sz w:val="32"/>
          <w:szCs w:val="32"/>
        </w:rPr>
      </w:pPr>
      <w:r>
        <w:rPr>
          <w:rFonts w:ascii="仿宋_GB2312" w:hAnsi="仿宋_GB2312" w:cs="仿宋_GB2312" w:hint="eastAsia"/>
          <w:sz w:val="32"/>
          <w:szCs w:val="32"/>
        </w:rPr>
        <w:t>项目名称：工会</w:t>
      </w:r>
      <w:r w:rsidR="008D4029">
        <w:rPr>
          <w:rFonts w:ascii="仿宋_GB2312" w:hAnsi="仿宋_GB2312" w:cs="仿宋_GB2312" w:hint="eastAsia"/>
          <w:sz w:val="32"/>
          <w:szCs w:val="32"/>
        </w:rPr>
        <w:t>毛巾被</w:t>
      </w:r>
      <w:r>
        <w:rPr>
          <w:rFonts w:ascii="仿宋_GB2312" w:hAnsi="仿宋_GB2312" w:cs="仿宋_GB2312" w:hint="eastAsia"/>
          <w:sz w:val="32"/>
          <w:szCs w:val="32"/>
        </w:rPr>
        <w:t>采购项目</w:t>
      </w:r>
    </w:p>
    <w:p w14:paraId="6F35EAA8" w14:textId="77777777" w:rsidR="006036BD" w:rsidRDefault="00700235">
      <w:pPr>
        <w:numPr>
          <w:ilvl w:val="0"/>
          <w:numId w:val="1"/>
        </w:numPr>
        <w:spacing w:line="360" w:lineRule="auto"/>
        <w:ind w:left="0" w:firstLineChars="200" w:firstLine="640"/>
        <w:rPr>
          <w:rFonts w:ascii="仿宋_GB2312" w:hAnsi="仿宋_GB2312" w:cs="仿宋_GB2312"/>
          <w:sz w:val="32"/>
          <w:szCs w:val="32"/>
        </w:rPr>
      </w:pPr>
      <w:r>
        <w:rPr>
          <w:rFonts w:ascii="仿宋_GB2312" w:hAnsi="仿宋_GB2312" w:cs="仿宋_GB2312" w:hint="eastAsia"/>
          <w:sz w:val="32"/>
          <w:szCs w:val="32"/>
        </w:rPr>
        <w:t>项目编号：CG/JTGH-</w:t>
      </w:r>
      <w:r w:rsidR="008D4029">
        <w:rPr>
          <w:rFonts w:ascii="仿宋_GB2312" w:hAnsi="仿宋_GB2312" w:cs="仿宋_GB2312"/>
          <w:sz w:val="32"/>
          <w:szCs w:val="32"/>
        </w:rPr>
        <w:t>21</w:t>
      </w:r>
      <w:r>
        <w:rPr>
          <w:rFonts w:ascii="仿宋_GB2312" w:hAnsi="仿宋_GB2312" w:cs="仿宋_GB2312" w:hint="eastAsia"/>
          <w:sz w:val="32"/>
          <w:szCs w:val="32"/>
        </w:rPr>
        <w:t>-00</w:t>
      </w:r>
      <w:r w:rsidR="008D4029">
        <w:rPr>
          <w:rFonts w:ascii="仿宋_GB2312" w:hAnsi="仿宋_GB2312" w:cs="仿宋_GB2312"/>
          <w:sz w:val="32"/>
          <w:szCs w:val="32"/>
        </w:rPr>
        <w:t>6</w:t>
      </w:r>
      <w:r>
        <w:rPr>
          <w:rFonts w:ascii="仿宋_GB2312" w:hAnsi="仿宋_GB2312" w:cs="仿宋_GB2312" w:hint="eastAsia"/>
          <w:sz w:val="32"/>
          <w:szCs w:val="32"/>
        </w:rPr>
        <w:t>-N</w:t>
      </w:r>
    </w:p>
    <w:p w14:paraId="02781A7C" w14:textId="77777777" w:rsidR="006036BD" w:rsidRDefault="00700235">
      <w:pPr>
        <w:numPr>
          <w:ilvl w:val="0"/>
          <w:numId w:val="1"/>
        </w:numPr>
        <w:spacing w:line="360" w:lineRule="auto"/>
        <w:ind w:left="0" w:firstLineChars="200" w:firstLine="640"/>
        <w:rPr>
          <w:rFonts w:ascii="仿宋_GB2312" w:hAnsi="仿宋_GB2312" w:cs="仿宋_GB2312"/>
          <w:sz w:val="32"/>
          <w:szCs w:val="32"/>
        </w:rPr>
      </w:pPr>
      <w:r>
        <w:rPr>
          <w:rFonts w:ascii="仿宋_GB2312" w:hAnsi="仿宋_GB2312" w:cs="仿宋_GB2312" w:hint="eastAsia"/>
          <w:sz w:val="32"/>
          <w:szCs w:val="32"/>
        </w:rPr>
        <w:t>采购人：鄂尔多斯机场管理集团有限公司工会委员会</w:t>
      </w:r>
    </w:p>
    <w:p w14:paraId="549CA671" w14:textId="7A002A50" w:rsidR="006036BD" w:rsidRDefault="00700235">
      <w:pPr>
        <w:numPr>
          <w:ilvl w:val="0"/>
          <w:numId w:val="1"/>
        </w:numPr>
        <w:spacing w:line="360" w:lineRule="auto"/>
        <w:ind w:left="0" w:firstLineChars="200" w:firstLine="640"/>
        <w:rPr>
          <w:rFonts w:ascii="仿宋_GB2312" w:hAnsi="仿宋_GB2312" w:cs="仿宋_GB2312"/>
          <w:sz w:val="32"/>
          <w:szCs w:val="32"/>
        </w:rPr>
      </w:pPr>
      <w:r>
        <w:rPr>
          <w:rFonts w:ascii="仿宋_GB2312" w:hAnsi="仿宋_GB2312" w:cs="仿宋_GB2312" w:hint="eastAsia"/>
          <w:sz w:val="32"/>
          <w:szCs w:val="32"/>
        </w:rPr>
        <w:t>控制价：</w:t>
      </w:r>
      <w:r w:rsidR="008D4029">
        <w:rPr>
          <w:rFonts w:ascii="仿宋_GB2312" w:hAnsi="仿宋_GB2312" w:cs="仿宋_GB2312"/>
          <w:sz w:val="32"/>
          <w:szCs w:val="32"/>
        </w:rPr>
        <w:t>100</w:t>
      </w:r>
      <w:r w:rsidR="008D4029">
        <w:rPr>
          <w:rFonts w:ascii="仿宋_GB2312" w:hAnsi="仿宋_GB2312" w:cs="仿宋_GB2312" w:hint="eastAsia"/>
          <w:sz w:val="32"/>
          <w:szCs w:val="32"/>
        </w:rPr>
        <w:t>元/份，数量：7</w:t>
      </w:r>
      <w:r w:rsidR="008D4029">
        <w:rPr>
          <w:rFonts w:ascii="仿宋_GB2312" w:hAnsi="仿宋_GB2312" w:cs="仿宋_GB2312"/>
          <w:sz w:val="32"/>
          <w:szCs w:val="32"/>
        </w:rPr>
        <w:t>0</w:t>
      </w:r>
      <w:r w:rsidR="00531B16">
        <w:rPr>
          <w:rFonts w:ascii="仿宋_GB2312" w:hAnsi="仿宋_GB2312" w:cs="仿宋_GB2312"/>
          <w:sz w:val="32"/>
          <w:szCs w:val="32"/>
        </w:rPr>
        <w:t>2</w:t>
      </w:r>
      <w:r w:rsidR="008D4029">
        <w:rPr>
          <w:rFonts w:ascii="仿宋_GB2312" w:hAnsi="仿宋_GB2312" w:cs="仿宋_GB2312" w:hint="eastAsia"/>
          <w:sz w:val="32"/>
          <w:szCs w:val="32"/>
        </w:rPr>
        <w:t>份</w:t>
      </w:r>
      <w:r>
        <w:rPr>
          <w:rFonts w:ascii="仿宋_GB2312" w:hAnsi="仿宋_GB2312" w:cs="仿宋_GB2312" w:hint="eastAsia"/>
          <w:sz w:val="32"/>
          <w:szCs w:val="32"/>
        </w:rPr>
        <w:t>。</w:t>
      </w:r>
    </w:p>
    <w:p w14:paraId="18AA1B04" w14:textId="77777777" w:rsidR="006036BD" w:rsidRDefault="00700235">
      <w:pPr>
        <w:numPr>
          <w:ilvl w:val="0"/>
          <w:numId w:val="1"/>
        </w:numPr>
        <w:spacing w:line="360" w:lineRule="auto"/>
        <w:ind w:left="0" w:firstLineChars="200" w:firstLine="640"/>
        <w:rPr>
          <w:rFonts w:ascii="仿宋_GB2312" w:hAnsi="仿宋_GB2312" w:cs="仿宋_GB2312"/>
          <w:sz w:val="32"/>
          <w:szCs w:val="32"/>
        </w:rPr>
      </w:pPr>
      <w:r>
        <w:rPr>
          <w:rFonts w:ascii="仿宋_GB2312" w:hAnsi="仿宋_GB2312" w:cs="仿宋_GB2312" w:hint="eastAsia"/>
          <w:sz w:val="32"/>
          <w:szCs w:val="32"/>
        </w:rPr>
        <w:t>资金来源：</w:t>
      </w:r>
      <w:bookmarkStart w:id="12" w:name="_Toc1980_WPSOffice_Level2"/>
      <w:bookmarkStart w:id="13" w:name="_Toc24706"/>
      <w:r>
        <w:rPr>
          <w:rFonts w:ascii="仿宋_GB2312" w:hAnsi="仿宋_GB2312" w:cs="仿宋_GB2312" w:hint="eastAsia"/>
          <w:sz w:val="32"/>
          <w:szCs w:val="32"/>
        </w:rPr>
        <w:t>自筹</w:t>
      </w:r>
    </w:p>
    <w:p w14:paraId="50DB2A64" w14:textId="3366E8BB" w:rsidR="006036BD" w:rsidRDefault="00700235">
      <w:pPr>
        <w:numPr>
          <w:ilvl w:val="0"/>
          <w:numId w:val="1"/>
        </w:numPr>
        <w:spacing w:line="360" w:lineRule="auto"/>
        <w:ind w:left="0" w:firstLineChars="200" w:firstLine="640"/>
        <w:rPr>
          <w:rFonts w:ascii="仿宋_GB2312" w:hAnsi="仿宋_GB2312" w:cs="仿宋_GB2312"/>
          <w:sz w:val="32"/>
          <w:szCs w:val="32"/>
        </w:rPr>
      </w:pPr>
      <w:r>
        <w:rPr>
          <w:rFonts w:ascii="仿宋_GB2312" w:hAnsi="仿宋_GB2312" w:cs="仿宋_GB2312" w:hint="eastAsia"/>
          <w:sz w:val="32"/>
          <w:szCs w:val="32"/>
        </w:rPr>
        <w:t>采购内容：</w:t>
      </w:r>
      <w:r w:rsidR="008D4029">
        <w:rPr>
          <w:rFonts w:ascii="仿宋_GB2312" w:hAnsi="仿宋_GB2312" w:cs="仿宋_GB2312" w:hint="eastAsia"/>
          <w:sz w:val="32"/>
          <w:szCs w:val="32"/>
        </w:rPr>
        <w:t>7</w:t>
      </w:r>
      <w:r w:rsidR="008D4029">
        <w:rPr>
          <w:rFonts w:ascii="仿宋_GB2312" w:hAnsi="仿宋_GB2312" w:cs="仿宋_GB2312"/>
          <w:sz w:val="32"/>
          <w:szCs w:val="32"/>
        </w:rPr>
        <w:t>0</w:t>
      </w:r>
      <w:r w:rsidR="00531B16">
        <w:rPr>
          <w:rFonts w:ascii="仿宋_GB2312" w:hAnsi="仿宋_GB2312" w:cs="仿宋_GB2312"/>
          <w:sz w:val="32"/>
          <w:szCs w:val="32"/>
        </w:rPr>
        <w:t>2</w:t>
      </w:r>
      <w:r w:rsidR="008D4029">
        <w:rPr>
          <w:rFonts w:ascii="仿宋_GB2312" w:hAnsi="仿宋_GB2312" w:cs="仿宋_GB2312" w:hint="eastAsia"/>
          <w:sz w:val="32"/>
          <w:szCs w:val="32"/>
        </w:rPr>
        <w:t>份多层纱布毛巾被，尺寸小于1</w:t>
      </w:r>
      <w:r w:rsidR="008D4029">
        <w:rPr>
          <w:rFonts w:ascii="仿宋_GB2312" w:hAnsi="仿宋_GB2312" w:cs="仿宋_GB2312"/>
          <w:sz w:val="32"/>
          <w:szCs w:val="32"/>
        </w:rPr>
        <w:t>50*200CM</w:t>
      </w:r>
      <w:r w:rsidR="00C4112A">
        <w:rPr>
          <w:rFonts w:ascii="仿宋_GB2312" w:hAnsi="仿宋_GB2312" w:cs="仿宋_GB2312" w:hint="eastAsia"/>
          <w:sz w:val="32"/>
          <w:szCs w:val="32"/>
        </w:rPr>
        <w:t>，品质不低于此要求</w:t>
      </w:r>
      <w:r>
        <w:rPr>
          <w:rFonts w:ascii="仿宋_GB2312" w:hAnsi="仿宋_GB2312" w:cs="仿宋_GB2312" w:hint="eastAsia"/>
          <w:sz w:val="32"/>
          <w:szCs w:val="32"/>
        </w:rPr>
        <w:t>。</w:t>
      </w:r>
    </w:p>
    <w:p w14:paraId="02F6122D" w14:textId="77777777" w:rsidR="006036BD" w:rsidRDefault="00700235">
      <w:pPr>
        <w:pStyle w:val="14"/>
        <w:spacing w:line="360" w:lineRule="auto"/>
        <w:outlineLvl w:val="1"/>
        <w:rPr>
          <w:rFonts w:ascii="楷体" w:eastAsia="楷体" w:hAnsi="楷体" w:cs="楷体"/>
          <w:b/>
          <w:bCs/>
          <w:kern w:val="2"/>
          <w:sz w:val="32"/>
          <w:szCs w:val="32"/>
        </w:rPr>
      </w:pPr>
      <w:bookmarkStart w:id="14" w:name="_Toc2100"/>
      <w:bookmarkStart w:id="15" w:name="_Toc9896"/>
      <w:bookmarkStart w:id="16" w:name="_Toc19240"/>
      <w:bookmarkStart w:id="17" w:name="_Toc7313"/>
      <w:bookmarkStart w:id="18" w:name="_Toc15683"/>
      <w:r>
        <w:rPr>
          <w:rFonts w:ascii="楷体" w:eastAsia="楷体" w:hAnsi="楷体" w:cs="楷体" w:hint="eastAsia"/>
          <w:b/>
          <w:bCs/>
          <w:kern w:val="2"/>
          <w:sz w:val="32"/>
          <w:szCs w:val="32"/>
        </w:rPr>
        <w:t>（二）、</w:t>
      </w:r>
      <w:bookmarkStart w:id="19" w:name="_Toc12470_WPSOffice_Level2"/>
      <w:bookmarkStart w:id="20" w:name="_Toc23124"/>
      <w:r>
        <w:rPr>
          <w:rFonts w:ascii="楷体" w:eastAsia="楷体" w:hAnsi="楷体" w:cs="楷体" w:hint="eastAsia"/>
          <w:b/>
          <w:bCs/>
          <w:kern w:val="2"/>
          <w:sz w:val="32"/>
          <w:szCs w:val="32"/>
        </w:rPr>
        <w:t>获取采购文件的时间、地点、方式</w:t>
      </w:r>
      <w:bookmarkEnd w:id="14"/>
      <w:bookmarkEnd w:id="15"/>
      <w:bookmarkEnd w:id="16"/>
      <w:bookmarkEnd w:id="17"/>
      <w:bookmarkEnd w:id="18"/>
      <w:bookmarkEnd w:id="19"/>
      <w:bookmarkEnd w:id="20"/>
    </w:p>
    <w:p w14:paraId="352405A4" w14:textId="017ACE0C" w:rsidR="006036BD" w:rsidRDefault="00700235">
      <w:pPr>
        <w:pStyle w:val="14"/>
        <w:spacing w:line="360" w:lineRule="auto"/>
        <w:ind w:firstLineChars="200" w:firstLine="640"/>
        <w:rPr>
          <w:rFonts w:ascii="仿宋_GB2312" w:hAnsi="仿宋_GB2312" w:cs="仿宋_GB2312"/>
          <w:sz w:val="32"/>
          <w:szCs w:val="32"/>
        </w:rPr>
      </w:pPr>
      <w:r>
        <w:rPr>
          <w:rFonts w:ascii="仿宋_GB2312" w:eastAsia="仿宋_GB2312" w:hAnsi="仿宋_GB2312" w:cs="仿宋_GB2312" w:hint="eastAsia"/>
          <w:kern w:val="2"/>
          <w:sz w:val="32"/>
          <w:szCs w:val="32"/>
        </w:rPr>
        <w:t>符合上述条件的供应商可于20</w:t>
      </w:r>
      <w:r w:rsidR="006E420E">
        <w:rPr>
          <w:rFonts w:ascii="仿宋_GB2312" w:eastAsia="仿宋_GB2312" w:hAnsi="仿宋_GB2312" w:cs="仿宋_GB2312"/>
          <w:kern w:val="2"/>
          <w:sz w:val="32"/>
          <w:szCs w:val="32"/>
        </w:rPr>
        <w:t>21</w:t>
      </w:r>
      <w:r>
        <w:rPr>
          <w:rFonts w:ascii="仿宋_GB2312" w:eastAsia="仿宋_GB2312" w:hAnsi="仿宋_GB2312" w:cs="仿宋_GB2312" w:hint="eastAsia"/>
          <w:kern w:val="2"/>
          <w:sz w:val="32"/>
          <w:szCs w:val="32"/>
        </w:rPr>
        <w:t>年</w:t>
      </w:r>
      <w:r w:rsidR="006E420E">
        <w:rPr>
          <w:rFonts w:ascii="仿宋_GB2312" w:eastAsia="仿宋_GB2312" w:hAnsi="仿宋_GB2312" w:cs="仿宋_GB2312"/>
          <w:kern w:val="2"/>
          <w:sz w:val="32"/>
          <w:szCs w:val="32"/>
        </w:rPr>
        <w:t>7</w:t>
      </w:r>
      <w:r>
        <w:rPr>
          <w:rFonts w:ascii="仿宋_GB2312" w:eastAsia="仿宋_GB2312" w:hAnsi="仿宋_GB2312" w:cs="仿宋_GB2312" w:hint="eastAsia"/>
          <w:kern w:val="2"/>
          <w:sz w:val="32"/>
          <w:szCs w:val="32"/>
        </w:rPr>
        <w:t>月</w:t>
      </w:r>
      <w:r w:rsidR="00C4112A">
        <w:rPr>
          <w:rFonts w:ascii="仿宋_GB2312" w:eastAsia="仿宋_GB2312" w:hAnsi="仿宋_GB2312" w:cs="仿宋_GB2312"/>
          <w:kern w:val="2"/>
          <w:sz w:val="32"/>
          <w:szCs w:val="32"/>
        </w:rPr>
        <w:t>22</w:t>
      </w:r>
      <w:r>
        <w:rPr>
          <w:rFonts w:ascii="仿宋_GB2312" w:eastAsia="仿宋_GB2312" w:hAnsi="仿宋_GB2312" w:cs="仿宋_GB2312" w:hint="eastAsia"/>
          <w:kern w:val="2"/>
          <w:sz w:val="32"/>
          <w:szCs w:val="32"/>
        </w:rPr>
        <w:t>日起登录鄂尔多斯机场管理集团有限公司网站页面（网址：</w:t>
      </w:r>
      <w:hyperlink r:id="rId8" w:history="1">
        <w:r>
          <w:rPr>
            <w:rFonts w:ascii="仿宋_GB2312" w:eastAsia="仿宋_GB2312" w:hAnsi="仿宋_GB2312" w:cs="仿宋_GB2312" w:hint="eastAsia"/>
            <w:kern w:val="2"/>
            <w:sz w:val="32"/>
            <w:szCs w:val="32"/>
          </w:rPr>
          <w:t>http://ordosairport.com/），点击“公告”栏中的“招标信息”栏，查询采购信息，点击信息公告页面左下角“附件”即可浏览、下载采购文件</w:t>
        </w:r>
      </w:hyperlink>
      <w:r>
        <w:rPr>
          <w:rFonts w:ascii="仿宋_GB2312" w:eastAsia="仿宋_GB2312" w:hAnsi="仿宋_GB2312" w:cs="仿宋_GB2312" w:hint="eastAsia"/>
          <w:kern w:val="2"/>
          <w:sz w:val="32"/>
          <w:szCs w:val="32"/>
        </w:rPr>
        <w:t>。</w:t>
      </w:r>
    </w:p>
    <w:p w14:paraId="41F92E63" w14:textId="77777777" w:rsidR="006036BD" w:rsidRDefault="00700235">
      <w:pPr>
        <w:pStyle w:val="14"/>
        <w:spacing w:line="360" w:lineRule="auto"/>
        <w:outlineLvl w:val="1"/>
        <w:rPr>
          <w:rFonts w:ascii="楷体" w:eastAsia="楷体" w:hAnsi="楷体" w:cs="楷体"/>
          <w:b/>
          <w:bCs/>
          <w:kern w:val="2"/>
          <w:sz w:val="32"/>
          <w:szCs w:val="32"/>
        </w:rPr>
      </w:pPr>
      <w:bookmarkStart w:id="21" w:name="_Toc8744"/>
      <w:bookmarkStart w:id="22" w:name="_Toc4322"/>
      <w:bookmarkStart w:id="23" w:name="_Toc23432"/>
      <w:bookmarkStart w:id="24" w:name="_Toc13132"/>
      <w:bookmarkStart w:id="25" w:name="_Toc25509"/>
      <w:r>
        <w:rPr>
          <w:rFonts w:ascii="楷体" w:eastAsia="楷体" w:hAnsi="楷体" w:cs="楷体" w:hint="eastAsia"/>
          <w:b/>
          <w:bCs/>
          <w:kern w:val="2"/>
          <w:sz w:val="32"/>
          <w:szCs w:val="32"/>
        </w:rPr>
        <w:t>（三）、响应文件接收截止（开标）时间及地点</w:t>
      </w:r>
      <w:bookmarkEnd w:id="12"/>
      <w:bookmarkEnd w:id="13"/>
      <w:bookmarkEnd w:id="21"/>
      <w:bookmarkEnd w:id="22"/>
      <w:bookmarkEnd w:id="23"/>
      <w:bookmarkEnd w:id="24"/>
      <w:bookmarkEnd w:id="25"/>
    </w:p>
    <w:p w14:paraId="0F75533A" w14:textId="0719632A" w:rsidR="006036BD" w:rsidRDefault="00700235">
      <w:pPr>
        <w:pStyle w:val="14"/>
        <w:spacing w:line="360" w:lineRule="auto"/>
        <w:ind w:firstLineChars="200" w:firstLine="640"/>
        <w:rPr>
          <w:rFonts w:ascii="仿宋_GB2312" w:eastAsia="仿宋_GB2312" w:hAnsi="仿宋_GB2312" w:cs="仿宋_GB2312"/>
          <w:kern w:val="2"/>
          <w:sz w:val="32"/>
          <w:szCs w:val="32"/>
        </w:rPr>
      </w:pPr>
      <w:bookmarkStart w:id="26" w:name="_Toc28819"/>
      <w:bookmarkStart w:id="27" w:name="_Toc11361_WPSOffice_Level2"/>
      <w:r>
        <w:rPr>
          <w:rFonts w:ascii="仿宋_GB2312" w:eastAsia="仿宋_GB2312" w:hAnsi="仿宋_GB2312" w:cs="仿宋_GB2312" w:hint="eastAsia"/>
          <w:kern w:val="2"/>
          <w:sz w:val="32"/>
          <w:szCs w:val="32"/>
        </w:rPr>
        <w:t>点击信息公告页面正下方蓝色栏“我要报名”，填写准确的企业信息，报名截止时间：20</w:t>
      </w:r>
      <w:r w:rsidR="006E420E">
        <w:rPr>
          <w:rFonts w:ascii="仿宋_GB2312" w:eastAsia="仿宋_GB2312" w:hAnsi="仿宋_GB2312" w:cs="仿宋_GB2312"/>
          <w:kern w:val="2"/>
          <w:sz w:val="32"/>
          <w:szCs w:val="32"/>
        </w:rPr>
        <w:t>21</w:t>
      </w:r>
      <w:r>
        <w:rPr>
          <w:rFonts w:ascii="仿宋_GB2312" w:eastAsia="仿宋_GB2312" w:hAnsi="仿宋_GB2312" w:cs="仿宋_GB2312" w:hint="eastAsia"/>
          <w:kern w:val="2"/>
          <w:sz w:val="32"/>
          <w:szCs w:val="32"/>
        </w:rPr>
        <w:t>年</w:t>
      </w:r>
      <w:r w:rsidR="006E420E">
        <w:rPr>
          <w:rFonts w:ascii="仿宋_GB2312" w:eastAsia="仿宋_GB2312" w:hAnsi="仿宋_GB2312" w:cs="仿宋_GB2312"/>
          <w:kern w:val="2"/>
          <w:sz w:val="32"/>
          <w:szCs w:val="32"/>
        </w:rPr>
        <w:t>7</w:t>
      </w:r>
      <w:r>
        <w:rPr>
          <w:rFonts w:ascii="仿宋_GB2312" w:eastAsia="仿宋_GB2312" w:hAnsi="仿宋_GB2312" w:cs="仿宋_GB2312" w:hint="eastAsia"/>
          <w:kern w:val="2"/>
          <w:sz w:val="32"/>
          <w:szCs w:val="32"/>
        </w:rPr>
        <w:t>月</w:t>
      </w:r>
      <w:r w:rsidR="00C4112A">
        <w:rPr>
          <w:rFonts w:ascii="仿宋_GB2312" w:eastAsia="仿宋_GB2312" w:hAnsi="仿宋_GB2312" w:cs="仿宋_GB2312"/>
          <w:kern w:val="2"/>
          <w:sz w:val="32"/>
          <w:szCs w:val="32"/>
        </w:rPr>
        <w:t>27</w:t>
      </w:r>
      <w:r>
        <w:rPr>
          <w:rFonts w:ascii="仿宋_GB2312" w:eastAsia="仿宋_GB2312" w:hAnsi="仿宋_GB2312" w:cs="仿宋_GB2312" w:hint="eastAsia"/>
          <w:kern w:val="2"/>
          <w:sz w:val="32"/>
          <w:szCs w:val="32"/>
        </w:rPr>
        <w:t>日</w:t>
      </w:r>
      <w:r w:rsidR="00C4112A">
        <w:rPr>
          <w:rFonts w:ascii="仿宋_GB2312" w:eastAsia="仿宋_GB2312" w:hAnsi="仿宋_GB2312" w:cs="仿宋_GB2312" w:hint="eastAsia"/>
          <w:kern w:val="2"/>
          <w:sz w:val="32"/>
          <w:szCs w:val="32"/>
        </w:rPr>
        <w:t>下</w:t>
      </w:r>
      <w:r>
        <w:rPr>
          <w:rFonts w:ascii="仿宋_GB2312" w:eastAsia="仿宋_GB2312" w:hAnsi="仿宋_GB2312" w:cs="仿宋_GB2312" w:hint="eastAsia"/>
          <w:kern w:val="2"/>
          <w:sz w:val="32"/>
          <w:szCs w:val="32"/>
        </w:rPr>
        <w:t>午1</w:t>
      </w:r>
      <w:r w:rsidR="00C4112A">
        <w:rPr>
          <w:rFonts w:ascii="仿宋_GB2312" w:eastAsia="仿宋_GB2312" w:hAnsi="仿宋_GB2312" w:cs="仿宋_GB2312"/>
          <w:kern w:val="2"/>
          <w:sz w:val="32"/>
          <w:szCs w:val="32"/>
        </w:rPr>
        <w:t>7</w:t>
      </w:r>
      <w:r>
        <w:rPr>
          <w:rFonts w:ascii="仿宋_GB2312" w:eastAsia="仿宋_GB2312" w:hAnsi="仿宋_GB2312" w:cs="仿宋_GB2312" w:hint="eastAsia"/>
          <w:kern w:val="2"/>
          <w:sz w:val="32"/>
          <w:szCs w:val="32"/>
        </w:rPr>
        <w:t>:00</w:t>
      </w:r>
    </w:p>
    <w:p w14:paraId="23068195" w14:textId="50AA9DC7" w:rsidR="006036BD" w:rsidRDefault="00700235">
      <w:pPr>
        <w:pStyle w:val="14"/>
        <w:spacing w:line="360" w:lineRule="auto"/>
        <w:ind w:firstLineChars="200" w:firstLine="640"/>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递交响应文件截止（评标）时间：20</w:t>
      </w:r>
      <w:r w:rsidR="006E420E">
        <w:rPr>
          <w:rFonts w:ascii="仿宋_GB2312" w:eastAsia="仿宋_GB2312" w:hAnsi="仿宋_GB2312" w:cs="仿宋_GB2312"/>
          <w:kern w:val="2"/>
          <w:sz w:val="32"/>
          <w:szCs w:val="32"/>
        </w:rPr>
        <w:t>21</w:t>
      </w:r>
      <w:r>
        <w:rPr>
          <w:rFonts w:ascii="仿宋_GB2312" w:eastAsia="仿宋_GB2312" w:hAnsi="仿宋_GB2312" w:cs="仿宋_GB2312" w:hint="eastAsia"/>
          <w:kern w:val="2"/>
          <w:sz w:val="32"/>
          <w:szCs w:val="32"/>
        </w:rPr>
        <w:t>年</w:t>
      </w:r>
      <w:r w:rsidR="006E420E">
        <w:rPr>
          <w:rFonts w:ascii="仿宋_GB2312" w:eastAsia="仿宋_GB2312" w:hAnsi="仿宋_GB2312" w:cs="仿宋_GB2312"/>
          <w:kern w:val="2"/>
          <w:sz w:val="32"/>
          <w:szCs w:val="32"/>
        </w:rPr>
        <w:t>7</w:t>
      </w:r>
      <w:r>
        <w:rPr>
          <w:rFonts w:ascii="仿宋_GB2312" w:eastAsia="仿宋_GB2312" w:hAnsi="仿宋_GB2312" w:cs="仿宋_GB2312" w:hint="eastAsia"/>
          <w:kern w:val="2"/>
          <w:sz w:val="32"/>
          <w:szCs w:val="32"/>
        </w:rPr>
        <w:t>月</w:t>
      </w:r>
      <w:r w:rsidR="00C4112A">
        <w:rPr>
          <w:rFonts w:ascii="仿宋_GB2312" w:eastAsia="仿宋_GB2312" w:hAnsi="仿宋_GB2312" w:cs="仿宋_GB2312"/>
          <w:kern w:val="2"/>
          <w:sz w:val="32"/>
          <w:szCs w:val="32"/>
        </w:rPr>
        <w:t>28</w:t>
      </w:r>
      <w:r>
        <w:rPr>
          <w:rFonts w:ascii="仿宋_GB2312" w:eastAsia="仿宋_GB2312" w:hAnsi="仿宋_GB2312" w:cs="仿宋_GB2312" w:hint="eastAsia"/>
          <w:kern w:val="2"/>
          <w:sz w:val="32"/>
          <w:szCs w:val="32"/>
        </w:rPr>
        <w:t>日上午</w:t>
      </w:r>
      <w:r w:rsidR="00C4112A">
        <w:rPr>
          <w:rFonts w:ascii="仿宋_GB2312" w:eastAsia="仿宋_GB2312" w:hAnsi="仿宋_GB2312" w:cs="仿宋_GB2312"/>
          <w:kern w:val="2"/>
          <w:sz w:val="32"/>
          <w:szCs w:val="32"/>
        </w:rPr>
        <w:t>11</w:t>
      </w:r>
      <w:r>
        <w:rPr>
          <w:rFonts w:ascii="仿宋_GB2312" w:eastAsia="仿宋_GB2312" w:hAnsi="仿宋_GB2312" w:cs="仿宋_GB2312" w:hint="eastAsia"/>
          <w:kern w:val="2"/>
          <w:sz w:val="32"/>
          <w:szCs w:val="32"/>
        </w:rPr>
        <w:t>:</w:t>
      </w:r>
      <w:r w:rsidR="00C4112A">
        <w:rPr>
          <w:rFonts w:ascii="仿宋_GB2312" w:eastAsia="仿宋_GB2312" w:hAnsi="仿宋_GB2312" w:cs="仿宋_GB2312"/>
          <w:kern w:val="2"/>
          <w:sz w:val="32"/>
          <w:szCs w:val="32"/>
        </w:rPr>
        <w:t>0</w:t>
      </w:r>
      <w:r>
        <w:rPr>
          <w:rFonts w:ascii="仿宋_GB2312" w:eastAsia="仿宋_GB2312" w:hAnsi="仿宋_GB2312" w:cs="仿宋_GB2312" w:hint="eastAsia"/>
          <w:kern w:val="2"/>
          <w:sz w:val="32"/>
          <w:szCs w:val="32"/>
        </w:rPr>
        <w:t>0</w:t>
      </w:r>
    </w:p>
    <w:p w14:paraId="4BA5FCBB" w14:textId="77777777" w:rsidR="006036BD" w:rsidRDefault="006E420E">
      <w:pPr>
        <w:pStyle w:val="14"/>
        <w:spacing w:line="360" w:lineRule="auto"/>
        <w:ind w:firstLineChars="200" w:firstLine="640"/>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响应文件接收及评标地点：鄂尔多斯</w:t>
      </w:r>
      <w:r w:rsidR="00700235">
        <w:rPr>
          <w:rFonts w:ascii="仿宋_GB2312" w:eastAsia="仿宋_GB2312" w:hAnsi="仿宋_GB2312" w:cs="仿宋_GB2312" w:hint="eastAsia"/>
          <w:kern w:val="2"/>
          <w:sz w:val="32"/>
          <w:szCs w:val="32"/>
        </w:rPr>
        <w:t>机场综合办公楼2楼208</w:t>
      </w:r>
    </w:p>
    <w:p w14:paraId="39DD7657" w14:textId="77777777" w:rsidR="006036BD" w:rsidRDefault="00700235">
      <w:pPr>
        <w:pStyle w:val="14"/>
        <w:spacing w:line="360" w:lineRule="auto"/>
        <w:outlineLvl w:val="1"/>
        <w:rPr>
          <w:rFonts w:ascii="楷体" w:eastAsia="楷体" w:hAnsi="楷体" w:cs="楷体"/>
          <w:b/>
          <w:bCs/>
          <w:kern w:val="2"/>
          <w:sz w:val="32"/>
          <w:szCs w:val="32"/>
        </w:rPr>
      </w:pPr>
      <w:bookmarkStart w:id="28" w:name="_Toc13688"/>
      <w:bookmarkStart w:id="29" w:name="_Toc15785"/>
      <w:bookmarkStart w:id="30" w:name="_Toc21766"/>
      <w:bookmarkStart w:id="31" w:name="_Toc29567"/>
      <w:bookmarkStart w:id="32" w:name="_Toc28181"/>
      <w:r>
        <w:rPr>
          <w:rFonts w:ascii="楷体" w:eastAsia="楷体" w:hAnsi="楷体" w:cs="楷体" w:hint="eastAsia"/>
          <w:b/>
          <w:bCs/>
          <w:kern w:val="2"/>
          <w:sz w:val="32"/>
          <w:szCs w:val="32"/>
        </w:rPr>
        <w:lastRenderedPageBreak/>
        <w:t>（四）、联系方式</w:t>
      </w:r>
      <w:bookmarkEnd w:id="26"/>
      <w:bookmarkEnd w:id="27"/>
      <w:bookmarkEnd w:id="28"/>
      <w:bookmarkEnd w:id="29"/>
      <w:bookmarkEnd w:id="30"/>
      <w:bookmarkEnd w:id="31"/>
      <w:bookmarkEnd w:id="32"/>
    </w:p>
    <w:p w14:paraId="0011AA5F" w14:textId="77777777" w:rsidR="006036BD" w:rsidRDefault="00700235">
      <w:pPr>
        <w:pStyle w:val="14"/>
        <w:spacing w:line="360" w:lineRule="auto"/>
        <w:ind w:firstLineChars="200" w:firstLine="640"/>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 xml:space="preserve">联系人： 霍女士 </w:t>
      </w:r>
    </w:p>
    <w:p w14:paraId="40C1ABEB" w14:textId="77777777" w:rsidR="006036BD" w:rsidRDefault="00700235">
      <w:pPr>
        <w:pStyle w:val="14"/>
        <w:spacing w:line="360" w:lineRule="auto"/>
        <w:ind w:firstLineChars="200" w:firstLine="640"/>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联系电话：0477-3855901</w:t>
      </w:r>
    </w:p>
    <w:p w14:paraId="60ED330F" w14:textId="77777777" w:rsidR="006036BD" w:rsidRDefault="00700235">
      <w:pPr>
        <w:pStyle w:val="14"/>
        <w:spacing w:line="360" w:lineRule="auto"/>
        <w:ind w:firstLineChars="200" w:firstLine="640"/>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邮    箱：</w:t>
      </w:r>
      <w:r w:rsidR="006E420E">
        <w:rPr>
          <w:rFonts w:ascii="仿宋_GB2312" w:eastAsia="仿宋_GB2312" w:hAnsi="仿宋_GB2312" w:cs="仿宋_GB2312" w:hint="eastAsia"/>
          <w:kern w:val="2"/>
          <w:sz w:val="32"/>
          <w:szCs w:val="32"/>
        </w:rPr>
        <w:t>jtgf</w:t>
      </w:r>
      <w:r w:rsidR="006E420E">
        <w:rPr>
          <w:rFonts w:ascii="仿宋_GB2312" w:eastAsia="仿宋_GB2312" w:hAnsi="仿宋_GB2312" w:cs="仿宋_GB2312"/>
          <w:kern w:val="2"/>
          <w:sz w:val="32"/>
          <w:szCs w:val="32"/>
        </w:rPr>
        <w:t>2020</w:t>
      </w:r>
      <w:r>
        <w:rPr>
          <w:rFonts w:ascii="仿宋_GB2312" w:eastAsia="仿宋_GB2312" w:hAnsi="仿宋_GB2312" w:cs="仿宋_GB2312" w:hint="eastAsia"/>
          <w:kern w:val="2"/>
          <w:sz w:val="32"/>
          <w:szCs w:val="32"/>
        </w:rPr>
        <w:t>@</w:t>
      </w:r>
      <w:r w:rsidR="006E420E">
        <w:rPr>
          <w:rFonts w:ascii="仿宋_GB2312" w:eastAsia="仿宋_GB2312" w:hAnsi="仿宋_GB2312" w:cs="仿宋_GB2312"/>
          <w:kern w:val="2"/>
          <w:sz w:val="32"/>
          <w:szCs w:val="32"/>
        </w:rPr>
        <w:t>163</w:t>
      </w:r>
      <w:r>
        <w:rPr>
          <w:rFonts w:ascii="仿宋_GB2312" w:eastAsia="仿宋_GB2312" w:hAnsi="仿宋_GB2312" w:cs="仿宋_GB2312" w:hint="eastAsia"/>
          <w:kern w:val="2"/>
          <w:sz w:val="32"/>
          <w:szCs w:val="32"/>
        </w:rPr>
        <w:t>.com</w:t>
      </w:r>
    </w:p>
    <w:p w14:paraId="06CCA204" w14:textId="77777777" w:rsidR="006036BD" w:rsidRDefault="00700235">
      <w:pPr>
        <w:pStyle w:val="1"/>
        <w:spacing w:line="240" w:lineRule="auto"/>
        <w:rPr>
          <w:rFonts w:ascii="黑体" w:eastAsia="黑体" w:hAnsi="黑体" w:cs="黑体"/>
          <w:sz w:val="32"/>
          <w:szCs w:val="32"/>
        </w:rPr>
      </w:pPr>
      <w:r>
        <w:rPr>
          <w:rFonts w:ascii="仿宋_GB2312" w:hAnsi="仿宋_GB2312" w:cs="仿宋_GB2312" w:hint="eastAsia"/>
          <w:sz w:val="28"/>
          <w:szCs w:val="28"/>
        </w:rPr>
        <w:br w:type="page"/>
      </w:r>
      <w:bookmarkStart w:id="33" w:name="_Toc2984"/>
      <w:bookmarkStart w:id="34" w:name="_Toc12567_WPSOffice_Level1"/>
      <w:bookmarkStart w:id="35" w:name="_Toc21255"/>
      <w:bookmarkStart w:id="36" w:name="_Toc26125"/>
      <w:bookmarkStart w:id="37" w:name="_Toc9909"/>
      <w:bookmarkStart w:id="38" w:name="_Toc20452"/>
      <w:bookmarkStart w:id="39" w:name="_Toc32417"/>
      <w:r>
        <w:rPr>
          <w:rFonts w:ascii="黑体" w:eastAsia="黑体" w:hAnsi="黑体" w:cs="黑体" w:hint="eastAsia"/>
          <w:sz w:val="32"/>
          <w:szCs w:val="32"/>
        </w:rPr>
        <w:lastRenderedPageBreak/>
        <w:t>二、采购人需求</w:t>
      </w:r>
      <w:bookmarkEnd w:id="33"/>
      <w:bookmarkEnd w:id="34"/>
      <w:bookmarkEnd w:id="35"/>
      <w:bookmarkEnd w:id="36"/>
      <w:bookmarkEnd w:id="37"/>
      <w:bookmarkEnd w:id="38"/>
    </w:p>
    <w:p w14:paraId="73702594" w14:textId="77777777" w:rsidR="006036BD" w:rsidRDefault="00700235">
      <w:pPr>
        <w:spacing w:line="360" w:lineRule="auto"/>
        <w:outlineLvl w:val="1"/>
        <w:rPr>
          <w:rFonts w:ascii="黑体" w:eastAsia="黑体" w:hAnsi="黑体" w:cs="黑体"/>
          <w:b/>
          <w:bCs/>
          <w:sz w:val="32"/>
          <w:szCs w:val="32"/>
        </w:rPr>
      </w:pPr>
      <w:bookmarkStart w:id="40" w:name="_Toc17207"/>
      <w:bookmarkStart w:id="41" w:name="_Toc8631"/>
      <w:bookmarkStart w:id="42" w:name="_Toc16645"/>
      <w:bookmarkStart w:id="43" w:name="_Toc18205"/>
      <w:bookmarkStart w:id="44" w:name="_Toc32408"/>
      <w:bookmarkStart w:id="45" w:name="_Toc28020_WPSOffice_Level2"/>
      <w:bookmarkStart w:id="46" w:name="_Toc24798"/>
      <w:r>
        <w:rPr>
          <w:rFonts w:ascii="楷体" w:eastAsia="楷体" w:hAnsi="楷体" w:cs="楷体" w:hint="eastAsia"/>
          <w:b/>
          <w:bCs/>
          <w:sz w:val="32"/>
          <w:szCs w:val="32"/>
        </w:rPr>
        <w:t>（一）、项目基本情况</w:t>
      </w:r>
      <w:bookmarkEnd w:id="40"/>
      <w:bookmarkEnd w:id="41"/>
      <w:bookmarkEnd w:id="42"/>
      <w:bookmarkEnd w:id="43"/>
      <w:bookmarkEnd w:id="44"/>
      <w:bookmarkEnd w:id="45"/>
      <w:bookmarkEnd w:id="46"/>
      <w:r>
        <w:rPr>
          <w:rFonts w:ascii="黑体" w:eastAsia="黑体" w:hAnsi="黑体" w:cs="黑体" w:hint="eastAsia"/>
          <w:b/>
          <w:bCs/>
          <w:sz w:val="32"/>
          <w:szCs w:val="32"/>
        </w:rPr>
        <w:t xml:space="preserve"> </w:t>
      </w:r>
    </w:p>
    <w:p w14:paraId="305E8C76" w14:textId="77777777" w:rsidR="006036BD" w:rsidRDefault="00700235">
      <w:pPr>
        <w:numPr>
          <w:ilvl w:val="0"/>
          <w:numId w:val="2"/>
        </w:numPr>
        <w:spacing w:line="360" w:lineRule="auto"/>
        <w:ind w:left="0" w:firstLineChars="200" w:firstLine="640"/>
        <w:rPr>
          <w:rFonts w:ascii="仿宋_GB2312"/>
          <w:sz w:val="32"/>
          <w:szCs w:val="32"/>
        </w:rPr>
      </w:pPr>
      <w:r>
        <w:rPr>
          <w:rFonts w:ascii="仿宋_GB2312" w:hint="eastAsia"/>
          <w:sz w:val="32"/>
          <w:szCs w:val="32"/>
        </w:rPr>
        <w:t>项目基本情况：</w:t>
      </w:r>
      <w:r w:rsidR="006E420E">
        <w:rPr>
          <w:rFonts w:ascii="仿宋_GB2312" w:hAnsi="仿宋_GB2312" w:cs="仿宋_GB2312" w:hint="eastAsia"/>
          <w:sz w:val="32"/>
          <w:szCs w:val="32"/>
        </w:rPr>
        <w:t>不分包、不转包</w:t>
      </w:r>
      <w:r>
        <w:rPr>
          <w:rFonts w:ascii="仿宋_GB2312" w:hint="eastAsia"/>
          <w:sz w:val="32"/>
          <w:szCs w:val="32"/>
        </w:rPr>
        <w:t>。</w:t>
      </w:r>
    </w:p>
    <w:p w14:paraId="363F61B6" w14:textId="77777777" w:rsidR="006036BD" w:rsidRPr="00807012" w:rsidRDefault="00700235">
      <w:pPr>
        <w:pStyle w:val="a5"/>
        <w:numPr>
          <w:ilvl w:val="0"/>
          <w:numId w:val="2"/>
        </w:numPr>
        <w:spacing w:line="360" w:lineRule="auto"/>
        <w:ind w:left="0" w:firstLineChars="200" w:firstLine="640"/>
        <w:rPr>
          <w:rFonts w:ascii="仿宋_GB2312" w:hAnsi="仿宋_GB2312" w:cs="仿宋_GB2312"/>
          <w:kern w:val="2"/>
          <w:sz w:val="32"/>
          <w:szCs w:val="32"/>
        </w:rPr>
      </w:pPr>
      <w:r>
        <w:rPr>
          <w:rFonts w:ascii="仿宋_GB2312" w:hint="eastAsia"/>
          <w:sz w:val="32"/>
          <w:szCs w:val="32"/>
        </w:rPr>
        <w:t>供货期限：中标通知书收到后</w:t>
      </w:r>
      <w:r w:rsidR="00807012">
        <w:rPr>
          <w:rFonts w:ascii="仿宋_GB2312" w:hAnsi="仿宋_GB2312" w:cs="仿宋_GB2312"/>
          <w:kern w:val="2"/>
          <w:sz w:val="32"/>
          <w:szCs w:val="32"/>
        </w:rPr>
        <w:t>7</w:t>
      </w:r>
      <w:r w:rsidRPr="00807012">
        <w:rPr>
          <w:rFonts w:ascii="仿宋_GB2312" w:hAnsi="仿宋_GB2312" w:cs="仿宋_GB2312" w:hint="eastAsia"/>
          <w:kern w:val="2"/>
          <w:sz w:val="32"/>
          <w:szCs w:val="32"/>
        </w:rPr>
        <w:t>日内。</w:t>
      </w:r>
    </w:p>
    <w:p w14:paraId="38944A99" w14:textId="77777777" w:rsidR="006036BD" w:rsidRDefault="00700235">
      <w:pPr>
        <w:pStyle w:val="a5"/>
        <w:numPr>
          <w:ilvl w:val="0"/>
          <w:numId w:val="2"/>
        </w:numPr>
        <w:spacing w:line="360" w:lineRule="auto"/>
        <w:ind w:left="0" w:firstLineChars="200" w:firstLine="640"/>
        <w:rPr>
          <w:rFonts w:ascii="仿宋_GB2312"/>
          <w:sz w:val="32"/>
          <w:szCs w:val="32"/>
        </w:rPr>
      </w:pPr>
      <w:r>
        <w:rPr>
          <w:rFonts w:ascii="仿宋_GB2312" w:hint="eastAsia"/>
          <w:sz w:val="32"/>
          <w:szCs w:val="32"/>
        </w:rPr>
        <w:t>质保期：</w:t>
      </w:r>
      <w:r w:rsidR="006E420E">
        <w:rPr>
          <w:rFonts w:ascii="仿宋_GB2312" w:hint="eastAsia"/>
          <w:sz w:val="32"/>
          <w:szCs w:val="32"/>
        </w:rPr>
        <w:t>不少</w:t>
      </w:r>
      <w:r w:rsidR="006E420E" w:rsidRPr="00807012">
        <w:rPr>
          <w:rFonts w:ascii="仿宋_GB2312" w:hint="eastAsia"/>
          <w:sz w:val="32"/>
          <w:szCs w:val="32"/>
        </w:rPr>
        <w:t>于1年</w:t>
      </w:r>
      <w:r>
        <w:rPr>
          <w:rFonts w:ascii="仿宋_GB2312" w:hint="eastAsia"/>
          <w:sz w:val="32"/>
          <w:szCs w:val="32"/>
        </w:rPr>
        <w:t>。</w:t>
      </w:r>
    </w:p>
    <w:p w14:paraId="2BFEB45D" w14:textId="60414A21" w:rsidR="006036BD" w:rsidRDefault="00700235">
      <w:pPr>
        <w:pStyle w:val="a5"/>
        <w:numPr>
          <w:ilvl w:val="0"/>
          <w:numId w:val="2"/>
        </w:numPr>
        <w:spacing w:line="360" w:lineRule="auto"/>
        <w:ind w:left="0" w:firstLineChars="200" w:firstLine="640"/>
        <w:rPr>
          <w:rStyle w:val="NormalCharacter"/>
          <w:rFonts w:ascii="仿宋" w:eastAsia="仿宋" w:hAnsi="仿宋"/>
          <w:sz w:val="32"/>
          <w:szCs w:val="32"/>
        </w:rPr>
      </w:pPr>
      <w:r>
        <w:rPr>
          <w:rFonts w:ascii="仿宋_GB2312" w:hint="eastAsia"/>
          <w:sz w:val="32"/>
          <w:szCs w:val="32"/>
        </w:rPr>
        <w:t>预算金额：</w:t>
      </w:r>
      <w:r w:rsidR="006E420E">
        <w:rPr>
          <w:rFonts w:ascii="仿宋_GB2312" w:hAnsi="仿宋_GB2312" w:cs="仿宋_GB2312"/>
          <w:sz w:val="32"/>
          <w:szCs w:val="32"/>
        </w:rPr>
        <w:t>100</w:t>
      </w:r>
      <w:r w:rsidR="006E420E">
        <w:rPr>
          <w:rFonts w:ascii="仿宋_GB2312" w:hAnsi="仿宋_GB2312" w:cs="仿宋_GB2312" w:hint="eastAsia"/>
          <w:sz w:val="32"/>
          <w:szCs w:val="32"/>
        </w:rPr>
        <w:t>元/份</w:t>
      </w:r>
      <w:r w:rsidR="00077F79">
        <w:rPr>
          <w:rFonts w:ascii="仿宋_GB2312" w:hAnsi="仿宋_GB2312" w:cs="仿宋_GB2312" w:hint="eastAsia"/>
          <w:sz w:val="32"/>
          <w:szCs w:val="32"/>
        </w:rPr>
        <w:t>，数量</w:t>
      </w:r>
      <w:r w:rsidR="00077F79">
        <w:rPr>
          <w:rFonts w:ascii="仿宋_GB2312" w:hAnsi="仿宋_GB2312" w:cs="仿宋_GB2312"/>
          <w:sz w:val="32"/>
          <w:szCs w:val="32"/>
        </w:rPr>
        <w:t>70</w:t>
      </w:r>
      <w:r w:rsidR="00531B16">
        <w:rPr>
          <w:rFonts w:ascii="仿宋_GB2312" w:hAnsi="仿宋_GB2312" w:cs="仿宋_GB2312"/>
          <w:sz w:val="32"/>
          <w:szCs w:val="32"/>
        </w:rPr>
        <w:t>2</w:t>
      </w:r>
      <w:r w:rsidR="00077F79">
        <w:rPr>
          <w:rFonts w:ascii="仿宋_GB2312" w:hAnsi="仿宋_GB2312" w:cs="仿宋_GB2312" w:hint="eastAsia"/>
          <w:sz w:val="32"/>
          <w:szCs w:val="32"/>
        </w:rPr>
        <w:t>份</w:t>
      </w:r>
      <w:r>
        <w:rPr>
          <w:rFonts w:ascii="仿宋_GB2312" w:hint="eastAsia"/>
          <w:sz w:val="32"/>
          <w:szCs w:val="32"/>
        </w:rPr>
        <w:t>。</w:t>
      </w:r>
    </w:p>
    <w:p w14:paraId="655A1306" w14:textId="5CC90B39" w:rsidR="006036BD" w:rsidRDefault="00700235">
      <w:pPr>
        <w:pStyle w:val="a5"/>
        <w:numPr>
          <w:ilvl w:val="0"/>
          <w:numId w:val="2"/>
        </w:numPr>
        <w:spacing w:line="360" w:lineRule="auto"/>
        <w:ind w:left="0" w:firstLineChars="200" w:firstLine="640"/>
        <w:rPr>
          <w:rFonts w:ascii="楷体" w:eastAsia="楷体" w:hAnsi="楷体" w:cs="楷体"/>
          <w:b/>
          <w:bCs/>
          <w:kern w:val="2"/>
          <w:sz w:val="32"/>
          <w:szCs w:val="32"/>
        </w:rPr>
      </w:pPr>
      <w:r>
        <w:rPr>
          <w:rFonts w:ascii="仿宋_GB2312" w:hint="eastAsia"/>
          <w:sz w:val="32"/>
          <w:szCs w:val="32"/>
        </w:rPr>
        <w:t>付款方式：本项目无预付款，待验收合格后1</w:t>
      </w:r>
      <w:r w:rsidR="00531B16">
        <w:rPr>
          <w:rFonts w:ascii="仿宋_GB2312"/>
          <w:sz w:val="32"/>
          <w:szCs w:val="32"/>
        </w:rPr>
        <w:t>5</w:t>
      </w:r>
      <w:r>
        <w:rPr>
          <w:rFonts w:ascii="仿宋_GB2312" w:hint="eastAsia"/>
          <w:sz w:val="32"/>
          <w:szCs w:val="32"/>
        </w:rPr>
        <w:t>日内一次性付清。中标供应商同时须提供相应金额的增值税</w:t>
      </w:r>
      <w:r w:rsidR="00531B16" w:rsidRPr="00E93A4A">
        <w:rPr>
          <w:rFonts w:ascii="仿宋_GB2312" w:hint="eastAsia"/>
          <w:sz w:val="32"/>
          <w:szCs w:val="32"/>
        </w:rPr>
        <w:t>普通</w:t>
      </w:r>
      <w:r>
        <w:rPr>
          <w:rFonts w:ascii="仿宋_GB2312" w:hint="eastAsia"/>
          <w:sz w:val="32"/>
          <w:szCs w:val="32"/>
        </w:rPr>
        <w:t>发票进行款项支付。</w:t>
      </w:r>
    </w:p>
    <w:p w14:paraId="4B98B2B5" w14:textId="77777777" w:rsidR="006036BD" w:rsidRDefault="00700235">
      <w:pPr>
        <w:spacing w:line="360" w:lineRule="auto"/>
        <w:outlineLvl w:val="1"/>
        <w:rPr>
          <w:rFonts w:ascii="楷体" w:eastAsia="楷体" w:hAnsi="楷体" w:cs="楷体"/>
          <w:b/>
          <w:bCs/>
          <w:sz w:val="32"/>
          <w:szCs w:val="32"/>
        </w:rPr>
      </w:pPr>
      <w:bookmarkStart w:id="47" w:name="_Toc32032"/>
      <w:bookmarkStart w:id="48" w:name="_Toc25193"/>
      <w:bookmarkStart w:id="49" w:name="_Toc8433"/>
      <w:bookmarkStart w:id="50" w:name="_Toc25528"/>
      <w:bookmarkStart w:id="51" w:name="_Toc13609"/>
      <w:r>
        <w:rPr>
          <w:rFonts w:ascii="楷体" w:eastAsia="楷体" w:hAnsi="楷体" w:cs="楷体"/>
          <w:b/>
          <w:bCs/>
          <w:sz w:val="32"/>
          <w:szCs w:val="32"/>
        </w:rPr>
        <w:t>(</w:t>
      </w:r>
      <w:r>
        <w:rPr>
          <w:rFonts w:ascii="楷体" w:eastAsia="楷体" w:hAnsi="楷体" w:cs="楷体" w:hint="eastAsia"/>
          <w:b/>
          <w:bCs/>
          <w:sz w:val="32"/>
          <w:szCs w:val="32"/>
        </w:rPr>
        <w:t>二</w:t>
      </w:r>
      <w:r>
        <w:rPr>
          <w:rFonts w:ascii="楷体" w:eastAsia="楷体" w:hAnsi="楷体" w:cs="楷体"/>
          <w:b/>
          <w:bCs/>
          <w:sz w:val="32"/>
          <w:szCs w:val="32"/>
        </w:rPr>
        <w:t>)</w:t>
      </w:r>
      <w:r>
        <w:rPr>
          <w:rFonts w:ascii="楷体" w:eastAsia="楷体" w:hAnsi="楷体" w:cs="楷体" w:hint="eastAsia"/>
          <w:b/>
          <w:bCs/>
          <w:sz w:val="32"/>
          <w:szCs w:val="32"/>
        </w:rPr>
        <w:t>、采购要求</w:t>
      </w:r>
      <w:bookmarkEnd w:id="47"/>
      <w:bookmarkEnd w:id="48"/>
      <w:bookmarkEnd w:id="49"/>
      <w:bookmarkEnd w:id="50"/>
      <w:bookmarkEnd w:id="51"/>
    </w:p>
    <w:p w14:paraId="3C0CA850" w14:textId="5D9AA884" w:rsidR="00CF3B0C" w:rsidRDefault="00700235">
      <w:pPr>
        <w:spacing w:line="360" w:lineRule="auto"/>
        <w:ind w:firstLineChars="200" w:firstLine="640"/>
        <w:rPr>
          <w:rFonts w:ascii="仿宋_GB2312" w:hint="eastAsia"/>
          <w:sz w:val="32"/>
          <w:szCs w:val="32"/>
        </w:rPr>
      </w:pPr>
      <w:bookmarkStart w:id="52" w:name="_Toc29916_WPSOffice_Level1"/>
      <w:bookmarkStart w:id="53" w:name="_Toc880"/>
      <w:r>
        <w:rPr>
          <w:rFonts w:ascii="仿宋_GB2312" w:hint="eastAsia"/>
          <w:sz w:val="32"/>
          <w:szCs w:val="32"/>
        </w:rPr>
        <w:t>1.</w:t>
      </w:r>
      <w:r w:rsidR="00CF3B0C">
        <w:rPr>
          <w:rFonts w:ascii="仿宋_GB2312" w:hint="eastAsia"/>
          <w:sz w:val="32"/>
          <w:szCs w:val="32"/>
        </w:rPr>
        <w:t>采购7</w:t>
      </w:r>
      <w:r w:rsidR="00CF3B0C">
        <w:rPr>
          <w:rFonts w:ascii="仿宋_GB2312"/>
          <w:sz w:val="32"/>
          <w:szCs w:val="32"/>
        </w:rPr>
        <w:t>0</w:t>
      </w:r>
      <w:r w:rsidR="00531B16">
        <w:rPr>
          <w:rFonts w:ascii="仿宋_GB2312"/>
          <w:sz w:val="32"/>
          <w:szCs w:val="32"/>
        </w:rPr>
        <w:t>2</w:t>
      </w:r>
      <w:r w:rsidR="00CF3B0C">
        <w:rPr>
          <w:rFonts w:ascii="仿宋_GB2312" w:hint="eastAsia"/>
          <w:sz w:val="32"/>
          <w:szCs w:val="32"/>
        </w:rPr>
        <w:t>份多层纱布毛巾被，尺寸不小于1</w:t>
      </w:r>
      <w:r w:rsidR="00C4112A">
        <w:rPr>
          <w:rFonts w:ascii="仿宋_GB2312"/>
          <w:sz w:val="32"/>
          <w:szCs w:val="32"/>
        </w:rPr>
        <w:t>50*200CM</w:t>
      </w:r>
      <w:r w:rsidR="00C4112A">
        <w:rPr>
          <w:rFonts w:ascii="仿宋_GB2312" w:hint="eastAsia"/>
          <w:sz w:val="32"/>
          <w:szCs w:val="32"/>
        </w:rPr>
        <w:t>，品质不低于此要求。</w:t>
      </w:r>
    </w:p>
    <w:p w14:paraId="4CA1E7BE" w14:textId="77777777" w:rsidR="00384C6A" w:rsidRDefault="00CF3B0C">
      <w:pPr>
        <w:spacing w:line="360" w:lineRule="auto"/>
        <w:ind w:firstLineChars="200" w:firstLine="640"/>
        <w:rPr>
          <w:rFonts w:ascii="仿宋_GB2312"/>
          <w:sz w:val="32"/>
          <w:szCs w:val="32"/>
        </w:rPr>
      </w:pPr>
      <w:r>
        <w:rPr>
          <w:rFonts w:ascii="仿宋_GB2312" w:hint="eastAsia"/>
          <w:sz w:val="32"/>
          <w:szCs w:val="32"/>
        </w:rPr>
        <w:t>2</w:t>
      </w:r>
      <w:r>
        <w:rPr>
          <w:rFonts w:ascii="仿宋_GB2312"/>
          <w:sz w:val="32"/>
          <w:szCs w:val="32"/>
        </w:rPr>
        <w:t>.</w:t>
      </w:r>
      <w:r w:rsidR="00700235">
        <w:rPr>
          <w:rFonts w:ascii="仿宋_GB2312" w:hint="eastAsia"/>
          <w:sz w:val="32"/>
          <w:szCs w:val="32"/>
        </w:rPr>
        <w:t>投标人必须携带</w:t>
      </w:r>
      <w:r w:rsidR="009A2E53" w:rsidRPr="00D12E51">
        <w:rPr>
          <w:rFonts w:ascii="仿宋_GB2312" w:hint="eastAsia"/>
          <w:sz w:val="32"/>
          <w:szCs w:val="32"/>
        </w:rPr>
        <w:t>不少于2种</w:t>
      </w:r>
      <w:r w:rsidR="00700235" w:rsidRPr="00D12E51">
        <w:rPr>
          <w:rFonts w:ascii="仿宋_GB2312" w:hint="eastAsia"/>
          <w:sz w:val="32"/>
          <w:szCs w:val="32"/>
        </w:rPr>
        <w:t>样品</w:t>
      </w:r>
      <w:r w:rsidR="00700235">
        <w:rPr>
          <w:rFonts w:ascii="仿宋_GB2312" w:hint="eastAsia"/>
          <w:sz w:val="32"/>
          <w:szCs w:val="32"/>
        </w:rPr>
        <w:t>，提供所有物资必须为正品，假一赔十。</w:t>
      </w:r>
      <w:bookmarkStart w:id="54" w:name="_Toc23151"/>
      <w:bookmarkStart w:id="55" w:name="_Toc5744"/>
    </w:p>
    <w:p w14:paraId="7A444653" w14:textId="77777777" w:rsidR="006036BD" w:rsidRDefault="00384C6A">
      <w:pPr>
        <w:spacing w:line="360" w:lineRule="auto"/>
        <w:ind w:firstLineChars="200" w:firstLine="640"/>
        <w:rPr>
          <w:rFonts w:ascii="仿宋_GB2312"/>
          <w:sz w:val="32"/>
          <w:szCs w:val="32"/>
        </w:rPr>
      </w:pPr>
      <w:r>
        <w:rPr>
          <w:rFonts w:ascii="仿宋_GB2312"/>
          <w:sz w:val="32"/>
          <w:szCs w:val="32"/>
        </w:rPr>
        <w:t>3</w:t>
      </w:r>
      <w:r w:rsidR="00700235">
        <w:rPr>
          <w:rFonts w:ascii="仿宋_GB2312" w:hint="eastAsia"/>
          <w:sz w:val="32"/>
          <w:szCs w:val="32"/>
        </w:rPr>
        <w:t>.所需数量按照实际供货为准</w:t>
      </w:r>
      <w:bookmarkEnd w:id="54"/>
      <w:bookmarkEnd w:id="55"/>
      <w:r w:rsidR="00700235">
        <w:rPr>
          <w:rFonts w:ascii="仿宋_GB2312" w:hAnsi="仿宋_GB2312" w:cs="仿宋_GB2312" w:hint="eastAsia"/>
          <w:sz w:val="32"/>
          <w:szCs w:val="32"/>
        </w:rPr>
        <w:t>。</w:t>
      </w:r>
    </w:p>
    <w:p w14:paraId="284AEA58" w14:textId="77777777" w:rsidR="006036BD" w:rsidRDefault="00700235">
      <w:pPr>
        <w:rPr>
          <w:rFonts w:ascii="黑体" w:eastAsia="黑体" w:hAnsi="黑体" w:cs="黑体"/>
          <w:b/>
          <w:bCs/>
          <w:kern w:val="44"/>
          <w:sz w:val="32"/>
          <w:szCs w:val="32"/>
        </w:rPr>
      </w:pPr>
      <w:r>
        <w:rPr>
          <w:rFonts w:ascii="黑体" w:eastAsia="黑体" w:hAnsi="黑体" w:cs="黑体" w:hint="eastAsia"/>
          <w:b/>
          <w:bCs/>
          <w:kern w:val="44"/>
          <w:sz w:val="32"/>
          <w:szCs w:val="32"/>
        </w:rPr>
        <w:br w:type="page"/>
      </w:r>
    </w:p>
    <w:p w14:paraId="5D0D061D" w14:textId="77777777" w:rsidR="006036BD" w:rsidRDefault="00700235">
      <w:pPr>
        <w:pStyle w:val="14"/>
        <w:spacing w:line="360" w:lineRule="auto"/>
        <w:ind w:firstLineChars="50" w:firstLine="161"/>
        <w:jc w:val="center"/>
        <w:outlineLvl w:val="0"/>
        <w:rPr>
          <w:rFonts w:ascii="仿宋_GB2312" w:eastAsia="仿宋_GB2312"/>
          <w:sz w:val="32"/>
          <w:szCs w:val="32"/>
        </w:rPr>
      </w:pPr>
      <w:bookmarkStart w:id="56" w:name="_Toc25722"/>
      <w:bookmarkStart w:id="57" w:name="_Toc12450"/>
      <w:bookmarkStart w:id="58" w:name="_Toc1930"/>
      <w:bookmarkStart w:id="59" w:name="_Toc25423"/>
      <w:r>
        <w:rPr>
          <w:rFonts w:ascii="黑体" w:eastAsia="黑体" w:hAnsi="黑体" w:cs="黑体" w:hint="eastAsia"/>
          <w:b/>
          <w:bCs/>
          <w:kern w:val="44"/>
          <w:sz w:val="32"/>
          <w:szCs w:val="32"/>
        </w:rPr>
        <w:lastRenderedPageBreak/>
        <w:t>三、供应商须知</w:t>
      </w:r>
      <w:bookmarkEnd w:id="39"/>
      <w:bookmarkEnd w:id="52"/>
      <w:bookmarkEnd w:id="53"/>
      <w:bookmarkEnd w:id="56"/>
      <w:bookmarkEnd w:id="57"/>
      <w:bookmarkEnd w:id="58"/>
      <w:bookmarkEnd w:id="59"/>
    </w:p>
    <w:p w14:paraId="57B05FB3" w14:textId="77777777" w:rsidR="006036BD" w:rsidRDefault="00700235">
      <w:pPr>
        <w:spacing w:line="360" w:lineRule="auto"/>
        <w:outlineLvl w:val="1"/>
        <w:rPr>
          <w:rFonts w:ascii="楷体" w:eastAsia="楷体" w:hAnsi="楷体" w:cs="楷体"/>
          <w:b/>
          <w:bCs/>
          <w:sz w:val="32"/>
          <w:szCs w:val="32"/>
        </w:rPr>
      </w:pPr>
      <w:bookmarkStart w:id="60" w:name="_Toc17022"/>
      <w:bookmarkStart w:id="61" w:name="_Toc28022"/>
      <w:bookmarkStart w:id="62" w:name="_Toc7983"/>
      <w:bookmarkStart w:id="63" w:name="_Toc388874218"/>
      <w:bookmarkStart w:id="64" w:name="_Toc25961"/>
      <w:bookmarkStart w:id="65" w:name="_Toc19620_WPSOffice_Level2"/>
      <w:bookmarkStart w:id="66" w:name="_Toc17338"/>
      <w:bookmarkStart w:id="67" w:name="_Toc21947"/>
      <w:r>
        <w:rPr>
          <w:rFonts w:ascii="楷体" w:eastAsia="楷体" w:hAnsi="楷体" w:cs="楷体" w:hint="eastAsia"/>
          <w:b/>
          <w:bCs/>
          <w:sz w:val="32"/>
          <w:szCs w:val="32"/>
        </w:rPr>
        <w:t>（一）、供应商资格要求</w:t>
      </w:r>
      <w:bookmarkEnd w:id="60"/>
      <w:bookmarkEnd w:id="61"/>
      <w:bookmarkEnd w:id="62"/>
      <w:bookmarkEnd w:id="63"/>
      <w:bookmarkEnd w:id="64"/>
      <w:bookmarkEnd w:id="65"/>
      <w:bookmarkEnd w:id="66"/>
      <w:bookmarkEnd w:id="67"/>
    </w:p>
    <w:p w14:paraId="245435B6" w14:textId="77777777" w:rsidR="006036BD" w:rsidRDefault="00700235">
      <w:pPr>
        <w:pStyle w:val="14"/>
        <w:spacing w:line="360" w:lineRule="auto"/>
        <w:ind w:firstLineChars="200" w:firstLine="640"/>
        <w:rPr>
          <w:rFonts w:ascii="仿宋_GB2312" w:eastAsia="仿宋_GB2312" w:hAnsi="仿宋_GB2312" w:cs="仿宋_GB2312"/>
          <w:sz w:val="32"/>
          <w:szCs w:val="32"/>
        </w:rPr>
      </w:pPr>
      <w:bookmarkStart w:id="68" w:name="_Toc5895"/>
      <w:bookmarkStart w:id="69" w:name="_Toc25184"/>
      <w:r>
        <w:rPr>
          <w:rFonts w:ascii="仿宋_GB2312" w:eastAsia="仿宋_GB2312" w:hAnsi="仿宋_GB2312" w:cs="仿宋_GB2312" w:hint="eastAsia"/>
          <w:sz w:val="32"/>
          <w:szCs w:val="32"/>
        </w:rPr>
        <w:t>供应商应符合《中华人民共和国政府采购法》第二十二条规定的条</w:t>
      </w:r>
      <w:bookmarkStart w:id="70" w:name="_Toc388874219"/>
      <w:bookmarkStart w:id="71" w:name="_Toc23338"/>
      <w:bookmarkStart w:id="72" w:name="_Toc23996_WPSOffice_Level2"/>
      <w:bookmarkStart w:id="73" w:name="_Toc5801"/>
      <w:bookmarkEnd w:id="68"/>
      <w:bookmarkEnd w:id="69"/>
      <w:r>
        <w:rPr>
          <w:rFonts w:ascii="仿宋_GB2312" w:eastAsia="仿宋_GB2312" w:hAnsi="仿宋_GB2312" w:cs="仿宋_GB2312" w:hint="eastAsia"/>
          <w:sz w:val="32"/>
          <w:szCs w:val="32"/>
        </w:rPr>
        <w:t>。</w:t>
      </w:r>
    </w:p>
    <w:p w14:paraId="4D9D5F3B" w14:textId="77777777" w:rsidR="006036BD" w:rsidRDefault="00700235">
      <w:pPr>
        <w:spacing w:line="360" w:lineRule="auto"/>
        <w:outlineLvl w:val="1"/>
        <w:rPr>
          <w:rFonts w:ascii="楷体" w:eastAsia="楷体" w:hAnsi="楷体" w:cs="楷体"/>
          <w:b/>
          <w:bCs/>
          <w:sz w:val="32"/>
          <w:szCs w:val="32"/>
        </w:rPr>
      </w:pPr>
      <w:bookmarkStart w:id="74" w:name="_Toc13383"/>
      <w:bookmarkStart w:id="75" w:name="_Toc1125"/>
      <w:bookmarkStart w:id="76" w:name="_Toc32726"/>
      <w:bookmarkStart w:id="77" w:name="_Toc19986"/>
      <w:r>
        <w:rPr>
          <w:rFonts w:ascii="楷体" w:eastAsia="楷体" w:hAnsi="楷体" w:cs="楷体" w:hint="eastAsia"/>
          <w:b/>
          <w:bCs/>
          <w:sz w:val="32"/>
          <w:szCs w:val="32"/>
        </w:rPr>
        <w:t>（二）、响应文件应包括</w:t>
      </w:r>
      <w:bookmarkEnd w:id="70"/>
      <w:bookmarkEnd w:id="71"/>
      <w:bookmarkEnd w:id="72"/>
      <w:bookmarkEnd w:id="73"/>
      <w:bookmarkEnd w:id="74"/>
      <w:bookmarkEnd w:id="75"/>
      <w:bookmarkEnd w:id="76"/>
      <w:bookmarkEnd w:id="77"/>
    </w:p>
    <w:p w14:paraId="295B4BA7" w14:textId="77777777" w:rsidR="006036BD" w:rsidRDefault="00700235">
      <w:pPr>
        <w:pStyle w:val="14"/>
        <w:spacing w:line="360" w:lineRule="auto"/>
        <w:rPr>
          <w:rFonts w:ascii="仿宋_GB2312" w:eastAsia="仿宋_GB2312" w:hAnsi="仿宋_GB2312" w:cs="仿宋_GB2312"/>
          <w:sz w:val="32"/>
          <w:szCs w:val="32"/>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32"/>
          <w:szCs w:val="32"/>
        </w:rPr>
        <w:t>1、提供企业营业执照（副本）、组织机构代码证、税务登记证（副本），三证合一则为一个</w:t>
      </w:r>
      <w:r>
        <w:rPr>
          <w:rFonts w:ascii="仿宋_GB2312" w:hAnsi="仿宋_GB2312" w:cs="仿宋_GB2312" w:hint="eastAsia"/>
          <w:sz w:val="32"/>
          <w:szCs w:val="32"/>
        </w:rPr>
        <w:t>。</w:t>
      </w:r>
    </w:p>
    <w:p w14:paraId="2E720AC1" w14:textId="77777777" w:rsidR="006036BD" w:rsidRDefault="00700235">
      <w:pPr>
        <w:pStyle w:val="14"/>
        <w:spacing w:line="360" w:lineRule="auto"/>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2、产品最终报价表</w:t>
      </w:r>
      <w:r>
        <w:rPr>
          <w:rFonts w:ascii="仿宋_GB2312" w:hAnsi="仿宋_GB2312" w:cs="仿宋_GB2312" w:hint="eastAsia"/>
          <w:sz w:val="32"/>
          <w:szCs w:val="32"/>
        </w:rPr>
        <w:t>，</w:t>
      </w:r>
      <w:r>
        <w:rPr>
          <w:rFonts w:ascii="仿宋_GB2312" w:eastAsia="仿宋_GB2312" w:hAnsi="仿宋_GB2312" w:cs="仿宋_GB2312" w:hint="eastAsia"/>
          <w:sz w:val="32"/>
          <w:szCs w:val="32"/>
        </w:rPr>
        <w:t>报价货物详细技术参数</w:t>
      </w:r>
      <w:r>
        <w:rPr>
          <w:rFonts w:ascii="仿宋_GB2312" w:hAnsi="仿宋_GB2312" w:cs="仿宋_GB2312" w:hint="eastAsia"/>
          <w:sz w:val="32"/>
          <w:szCs w:val="32"/>
        </w:rPr>
        <w:t>。</w:t>
      </w:r>
    </w:p>
    <w:p w14:paraId="681353B8" w14:textId="77777777" w:rsidR="006036BD" w:rsidRDefault="00700235">
      <w:pPr>
        <w:pStyle w:val="14"/>
        <w:spacing w:line="360" w:lineRule="auto"/>
        <w:ind w:firstLine="640"/>
        <w:rPr>
          <w:rFonts w:ascii="仿宋_GB2312" w:eastAsia="仿宋_GB2312" w:hAnsi="仿宋_GB2312" w:cs="仿宋_GB2312"/>
          <w:sz w:val="32"/>
          <w:szCs w:val="32"/>
        </w:rPr>
      </w:pPr>
      <w:r>
        <w:rPr>
          <w:rFonts w:ascii="仿宋_GB2312" w:hAnsi="仿宋_GB2312" w:cs="仿宋_GB2312" w:hint="eastAsia"/>
          <w:sz w:val="32"/>
          <w:szCs w:val="32"/>
        </w:rPr>
        <w:t>3</w:t>
      </w:r>
      <w:r>
        <w:rPr>
          <w:rFonts w:ascii="仿宋_GB2312" w:eastAsia="仿宋_GB2312" w:hAnsi="仿宋_GB2312" w:cs="仿宋_GB2312" w:hint="eastAsia"/>
          <w:sz w:val="32"/>
          <w:szCs w:val="32"/>
        </w:rPr>
        <w:t>、</w:t>
      </w:r>
      <w:r w:rsidR="00D12E51">
        <w:rPr>
          <w:rFonts w:ascii="仿宋_GB2312" w:eastAsia="仿宋_GB2312" w:hAnsi="仿宋_GB2312" w:cs="仿宋_GB2312" w:hint="eastAsia"/>
          <w:sz w:val="32"/>
          <w:szCs w:val="32"/>
        </w:rPr>
        <w:t>服务承诺</w:t>
      </w:r>
      <w:r>
        <w:rPr>
          <w:rFonts w:ascii="仿宋_GB2312" w:hAnsi="仿宋_GB2312" w:cs="仿宋_GB2312" w:hint="eastAsia"/>
          <w:sz w:val="32"/>
          <w:szCs w:val="32"/>
        </w:rPr>
        <w:t>。</w:t>
      </w:r>
    </w:p>
    <w:p w14:paraId="487FB03B" w14:textId="77777777" w:rsidR="006036BD" w:rsidRDefault="00700235">
      <w:pPr>
        <w:pStyle w:val="14"/>
        <w:spacing w:line="360" w:lineRule="auto"/>
        <w:ind w:firstLine="640"/>
        <w:rPr>
          <w:rFonts w:ascii="仿宋_GB2312" w:eastAsia="仿宋_GB2312" w:hAnsi="仿宋_GB2312" w:cs="仿宋_GB2312"/>
          <w:sz w:val="32"/>
          <w:szCs w:val="32"/>
        </w:rPr>
      </w:pPr>
      <w:r>
        <w:rPr>
          <w:rFonts w:ascii="仿宋_GB2312" w:hAnsi="仿宋_GB2312" w:cs="仿宋_GB2312" w:hint="eastAsia"/>
          <w:sz w:val="32"/>
          <w:szCs w:val="32"/>
        </w:rPr>
        <w:t>4</w:t>
      </w:r>
      <w:r>
        <w:rPr>
          <w:rFonts w:ascii="仿宋_GB2312" w:eastAsia="仿宋_GB2312" w:hAnsi="仿宋_GB2312" w:cs="仿宋_GB2312" w:hint="eastAsia"/>
          <w:sz w:val="32"/>
          <w:szCs w:val="32"/>
        </w:rPr>
        <w:t>、</w:t>
      </w:r>
      <w:r w:rsidR="00D12E51">
        <w:rPr>
          <w:rFonts w:ascii="仿宋_GB2312" w:eastAsia="仿宋_GB2312" w:hAnsi="仿宋_GB2312" w:cs="仿宋_GB2312" w:hint="eastAsia"/>
          <w:sz w:val="32"/>
          <w:szCs w:val="32"/>
        </w:rPr>
        <w:t>产品介绍</w:t>
      </w:r>
      <w:r>
        <w:rPr>
          <w:rFonts w:ascii="仿宋_GB2312" w:hAnsi="仿宋_GB2312" w:cs="仿宋_GB2312" w:hint="eastAsia"/>
          <w:sz w:val="32"/>
          <w:szCs w:val="32"/>
        </w:rPr>
        <w:t>。</w:t>
      </w:r>
    </w:p>
    <w:p w14:paraId="6598A0F9" w14:textId="77777777" w:rsidR="006036BD" w:rsidRPr="00B478BB" w:rsidRDefault="00700235" w:rsidP="00B478BB">
      <w:pPr>
        <w:pStyle w:val="a5"/>
        <w:spacing w:line="360" w:lineRule="auto"/>
        <w:ind w:firstLineChars="200" w:firstLine="640"/>
        <w:rPr>
          <w:rFonts w:ascii="仿宋_GB2312"/>
          <w:sz w:val="32"/>
          <w:szCs w:val="32"/>
        </w:rPr>
      </w:pPr>
      <w:r>
        <w:rPr>
          <w:rFonts w:ascii="仿宋_GB2312" w:hint="eastAsia"/>
          <w:sz w:val="32"/>
          <w:szCs w:val="32"/>
        </w:rPr>
        <w:t>注：</w:t>
      </w:r>
      <w:r w:rsidR="00B478BB">
        <w:rPr>
          <w:rFonts w:ascii="仿宋_GB2312" w:hint="eastAsia"/>
          <w:sz w:val="32"/>
          <w:szCs w:val="32"/>
        </w:rPr>
        <w:t>以上文件均需装订成册，响应文件需递交正本1份，副本4份，PDF格式电子文档1份(光盘或优盘)；以上资料需签字、盖章的必须由法定代表人或经其授权的代表签字，并加盖公章密封。响应文件在封面必须清楚地标明“正本”或“副本”字样。若副本与正本不符，以正本为准。法定代表人或经其授权的代表需核对身份证，</w:t>
      </w:r>
      <w:r w:rsidR="00B478BB">
        <w:rPr>
          <w:rFonts w:ascii="仿宋_GB2312" w:hint="eastAsia"/>
          <w:b/>
          <w:sz w:val="32"/>
          <w:szCs w:val="32"/>
        </w:rPr>
        <w:t>请携带身份证原件</w:t>
      </w:r>
      <w:r w:rsidR="00B478BB">
        <w:rPr>
          <w:rFonts w:ascii="仿宋_GB2312" w:hint="eastAsia"/>
          <w:sz w:val="32"/>
          <w:szCs w:val="32"/>
        </w:rPr>
        <w:t>。响应文件及资料无论供应商是否中标均不予退还。</w:t>
      </w:r>
    </w:p>
    <w:p w14:paraId="2B644C9F" w14:textId="77777777" w:rsidR="006036BD" w:rsidRDefault="00700235">
      <w:pPr>
        <w:spacing w:line="360" w:lineRule="auto"/>
        <w:outlineLvl w:val="1"/>
        <w:rPr>
          <w:rFonts w:ascii="楷体" w:eastAsia="楷体" w:hAnsi="楷体" w:cs="楷体"/>
          <w:b/>
          <w:bCs/>
          <w:sz w:val="32"/>
          <w:szCs w:val="32"/>
        </w:rPr>
      </w:pPr>
      <w:bookmarkStart w:id="78" w:name="_Toc9420"/>
      <w:bookmarkStart w:id="79" w:name="_Toc29207_WPSOffice_Level2"/>
      <w:bookmarkStart w:id="80" w:name="_Toc22764"/>
      <w:bookmarkStart w:id="81" w:name="_Toc6172"/>
      <w:bookmarkStart w:id="82" w:name="_Toc21306"/>
      <w:bookmarkStart w:id="83" w:name="_Toc6373"/>
      <w:bookmarkStart w:id="84" w:name="_Toc25512"/>
      <w:r>
        <w:rPr>
          <w:rFonts w:ascii="楷体" w:eastAsia="楷体" w:hAnsi="楷体" w:cs="楷体" w:hint="eastAsia"/>
          <w:b/>
          <w:bCs/>
          <w:sz w:val="32"/>
          <w:szCs w:val="32"/>
        </w:rPr>
        <w:t>（三）、评标与中标</w:t>
      </w:r>
      <w:bookmarkEnd w:id="78"/>
      <w:bookmarkEnd w:id="79"/>
      <w:bookmarkEnd w:id="80"/>
      <w:bookmarkEnd w:id="81"/>
      <w:bookmarkEnd w:id="82"/>
      <w:bookmarkEnd w:id="83"/>
      <w:bookmarkEnd w:id="84"/>
    </w:p>
    <w:p w14:paraId="41DC3346" w14:textId="77777777" w:rsidR="006036BD" w:rsidRDefault="00700235">
      <w:pPr>
        <w:pStyle w:val="14"/>
        <w:spacing w:line="360" w:lineRule="auto"/>
        <w:ind w:firstLineChars="200" w:firstLine="640"/>
        <w:rPr>
          <w:rFonts w:ascii="仿宋_GB2312" w:eastAsia="仿宋_GB2312"/>
          <w:sz w:val="32"/>
          <w:szCs w:val="32"/>
        </w:rPr>
      </w:pPr>
      <w:r>
        <w:rPr>
          <w:rFonts w:ascii="仿宋_GB2312" w:eastAsia="仿宋_GB2312" w:hint="eastAsia"/>
          <w:sz w:val="32"/>
          <w:szCs w:val="32"/>
        </w:rPr>
        <w:t>鄂尔多斯机场管理集团有限公司工会委员会成立竞争性磋商小组，小组将按照以下基本程序组织磋商：</w:t>
      </w:r>
    </w:p>
    <w:p w14:paraId="37A7D128" w14:textId="77777777" w:rsidR="00B478BB" w:rsidRDefault="00B478BB" w:rsidP="00B478BB">
      <w:pPr>
        <w:pStyle w:val="22"/>
        <w:spacing w:line="360" w:lineRule="auto"/>
        <w:ind w:firstLineChars="200" w:firstLine="640"/>
        <w:rPr>
          <w:rFonts w:ascii="仿宋_GB2312"/>
          <w:kern w:val="0"/>
          <w:sz w:val="32"/>
          <w:szCs w:val="32"/>
        </w:rPr>
      </w:pPr>
      <w:bookmarkStart w:id="85" w:name="_Toc20571"/>
      <w:bookmarkStart w:id="86" w:name="_Toc27473_WPSOffice_Level1"/>
      <w:bookmarkStart w:id="87" w:name="_Toc15780"/>
      <w:bookmarkStart w:id="88" w:name="_Toc7189"/>
      <w:bookmarkStart w:id="89" w:name="_Toc25214"/>
      <w:bookmarkStart w:id="90" w:name="_Toc18278"/>
      <w:bookmarkStart w:id="91" w:name="_Toc7879"/>
      <w:r>
        <w:rPr>
          <w:rFonts w:ascii="仿宋_GB2312"/>
          <w:kern w:val="0"/>
          <w:sz w:val="32"/>
          <w:szCs w:val="32"/>
        </w:rPr>
        <w:t>1.</w:t>
      </w:r>
      <w:r>
        <w:rPr>
          <w:rFonts w:ascii="仿宋_GB2312" w:hint="eastAsia"/>
          <w:kern w:val="0"/>
          <w:sz w:val="32"/>
          <w:szCs w:val="32"/>
        </w:rPr>
        <w:t>公布递交响应文件投标人名称。监督人员在磋商现场检查响应文件的密封情况，响应文件的密封情况经确认无误后，工作人员当众拆封。</w:t>
      </w:r>
    </w:p>
    <w:p w14:paraId="3C0FC55F" w14:textId="77777777" w:rsidR="00B478BB" w:rsidRDefault="00B478BB" w:rsidP="00B478BB">
      <w:pPr>
        <w:pStyle w:val="22"/>
        <w:spacing w:line="360" w:lineRule="auto"/>
        <w:ind w:firstLineChars="200" w:firstLine="640"/>
        <w:rPr>
          <w:rFonts w:ascii="仿宋_GB2312"/>
          <w:kern w:val="0"/>
          <w:sz w:val="32"/>
          <w:szCs w:val="32"/>
        </w:rPr>
      </w:pPr>
      <w:r>
        <w:rPr>
          <w:rFonts w:ascii="仿宋_GB2312"/>
          <w:kern w:val="0"/>
          <w:sz w:val="32"/>
          <w:szCs w:val="32"/>
        </w:rPr>
        <w:lastRenderedPageBreak/>
        <w:t>2.</w:t>
      </w:r>
      <w:r>
        <w:rPr>
          <w:rFonts w:ascii="仿宋_GB2312" w:hint="eastAsia"/>
          <w:kern w:val="0"/>
          <w:sz w:val="32"/>
          <w:szCs w:val="32"/>
        </w:rPr>
        <w:t>磋商小组从供应商递交的响应性文件的有效性、完整性和对竞争性磋商文件的响应程度进行审查。经审查，递交响应文件供应商法定代表或其委托授权人身份与响应文件不符的；或未按照竞争性磋商文件规定装订、密封、签署、盖章的，按无效投标处理。</w:t>
      </w:r>
    </w:p>
    <w:p w14:paraId="44139F2F" w14:textId="77777777" w:rsidR="00B478BB" w:rsidRDefault="00B478BB" w:rsidP="00B478BB">
      <w:pPr>
        <w:pStyle w:val="22"/>
        <w:spacing w:line="360" w:lineRule="auto"/>
        <w:ind w:firstLineChars="200" w:firstLine="640"/>
        <w:rPr>
          <w:rFonts w:ascii="仿宋_GB2312"/>
          <w:kern w:val="0"/>
          <w:sz w:val="32"/>
          <w:szCs w:val="32"/>
        </w:rPr>
      </w:pPr>
      <w:r>
        <w:rPr>
          <w:rFonts w:ascii="仿宋_GB2312"/>
          <w:kern w:val="0"/>
          <w:sz w:val="32"/>
          <w:szCs w:val="32"/>
        </w:rPr>
        <w:t>3.</w:t>
      </w:r>
      <w:r>
        <w:rPr>
          <w:rFonts w:ascii="仿宋_GB2312" w:hint="eastAsia"/>
          <w:kern w:val="0"/>
          <w:sz w:val="32"/>
          <w:szCs w:val="32"/>
        </w:rPr>
        <w:t>磋商与报价</w:t>
      </w:r>
    </w:p>
    <w:p w14:paraId="3FCEA777" w14:textId="77777777" w:rsidR="00B478BB" w:rsidRDefault="00B478BB" w:rsidP="00B478BB">
      <w:pPr>
        <w:pStyle w:val="22"/>
        <w:spacing w:line="360" w:lineRule="auto"/>
        <w:ind w:firstLineChars="200" w:firstLine="640"/>
        <w:rPr>
          <w:rFonts w:ascii="仿宋_GB2312"/>
          <w:kern w:val="0"/>
          <w:sz w:val="32"/>
          <w:szCs w:val="32"/>
        </w:rPr>
      </w:pPr>
      <w:r>
        <w:rPr>
          <w:rFonts w:ascii="仿宋_GB2312" w:hint="eastAsia"/>
          <w:kern w:val="0"/>
          <w:sz w:val="32"/>
          <w:szCs w:val="32"/>
        </w:rPr>
        <w:t>A.磋商</w:t>
      </w:r>
    </w:p>
    <w:p w14:paraId="75FB4E74" w14:textId="77777777" w:rsidR="00B478BB" w:rsidRDefault="00B478BB" w:rsidP="00B478BB">
      <w:pPr>
        <w:pStyle w:val="22"/>
        <w:spacing w:line="360" w:lineRule="auto"/>
        <w:ind w:firstLineChars="200" w:firstLine="640"/>
        <w:rPr>
          <w:rFonts w:ascii="仿宋_GB2312"/>
          <w:kern w:val="0"/>
          <w:sz w:val="32"/>
          <w:szCs w:val="32"/>
        </w:rPr>
      </w:pPr>
      <w:r>
        <w:rPr>
          <w:rFonts w:ascii="仿宋_GB2312" w:hint="eastAsia"/>
          <w:kern w:val="0"/>
          <w:sz w:val="32"/>
          <w:szCs w:val="32"/>
        </w:rPr>
        <w:t>磋商小组对投标文件响应情况、报价比例、企业资质与业绩、执行合同能力等方面进行全面比较与评价，了解和掌握各实质性响应供应商的响应程度，做好磋商准备。</w:t>
      </w:r>
    </w:p>
    <w:p w14:paraId="44FDAA42" w14:textId="77777777" w:rsidR="00B478BB" w:rsidRDefault="00B478BB" w:rsidP="00B478BB">
      <w:pPr>
        <w:pStyle w:val="22"/>
        <w:spacing w:line="360" w:lineRule="auto"/>
        <w:ind w:firstLineChars="200" w:firstLine="640"/>
        <w:rPr>
          <w:rFonts w:ascii="仿宋_GB2312"/>
          <w:kern w:val="0"/>
          <w:sz w:val="32"/>
          <w:szCs w:val="32"/>
        </w:rPr>
      </w:pPr>
      <w:r>
        <w:rPr>
          <w:rFonts w:ascii="仿宋_GB2312" w:hint="eastAsia"/>
          <w:kern w:val="0"/>
          <w:sz w:val="32"/>
          <w:szCs w:val="32"/>
        </w:rPr>
        <w:t>磋商小组通过投标人抽签的顺序确定参加磋商投标人的磋商顺序，所有磋商小组成员集体与每位投标人分别进行单独磋商，磋商轮次由小组成员视情况而定。</w:t>
      </w:r>
    </w:p>
    <w:p w14:paraId="52797207" w14:textId="77777777" w:rsidR="00B478BB" w:rsidRDefault="00B478BB" w:rsidP="00B478BB">
      <w:pPr>
        <w:pStyle w:val="22"/>
        <w:spacing w:line="360" w:lineRule="auto"/>
        <w:ind w:firstLineChars="200" w:firstLine="640"/>
        <w:rPr>
          <w:rFonts w:ascii="仿宋_GB2312"/>
          <w:kern w:val="0"/>
          <w:sz w:val="32"/>
          <w:szCs w:val="32"/>
        </w:rPr>
      </w:pPr>
      <w:r>
        <w:rPr>
          <w:rFonts w:ascii="仿宋_GB2312" w:hint="eastAsia"/>
          <w:kern w:val="0"/>
          <w:sz w:val="32"/>
          <w:szCs w:val="32"/>
        </w:rPr>
        <w:t>B.报价</w:t>
      </w:r>
    </w:p>
    <w:p w14:paraId="18185E65" w14:textId="77777777" w:rsidR="00B478BB" w:rsidRDefault="00B478BB" w:rsidP="00B478BB">
      <w:pPr>
        <w:pStyle w:val="22"/>
        <w:spacing w:line="360" w:lineRule="auto"/>
        <w:ind w:firstLineChars="200" w:firstLine="640"/>
        <w:rPr>
          <w:rFonts w:ascii="仿宋_GB2312"/>
          <w:kern w:val="0"/>
          <w:sz w:val="32"/>
          <w:szCs w:val="32"/>
        </w:rPr>
      </w:pPr>
      <w:r>
        <w:rPr>
          <w:rFonts w:ascii="仿宋_GB2312" w:hint="eastAsia"/>
          <w:kern w:val="0"/>
          <w:sz w:val="32"/>
          <w:szCs w:val="32"/>
        </w:rPr>
        <w:t>每一个磋商轮次进行一次报价，报价以书面形式须由法定代表人或其授权人签字确认后送交磋商小组。</w:t>
      </w:r>
    </w:p>
    <w:p w14:paraId="79EA1916" w14:textId="77777777" w:rsidR="00B478BB" w:rsidRDefault="00B478BB" w:rsidP="00B478BB">
      <w:pPr>
        <w:pStyle w:val="22"/>
        <w:spacing w:line="360" w:lineRule="auto"/>
        <w:ind w:firstLineChars="200" w:firstLine="640"/>
        <w:rPr>
          <w:rFonts w:ascii="仿宋_GB2312"/>
          <w:kern w:val="0"/>
          <w:sz w:val="32"/>
          <w:szCs w:val="32"/>
        </w:rPr>
      </w:pPr>
      <w:r>
        <w:rPr>
          <w:rFonts w:ascii="仿宋_GB2312"/>
          <w:kern w:val="0"/>
          <w:sz w:val="32"/>
          <w:szCs w:val="32"/>
        </w:rPr>
        <w:t>4.</w:t>
      </w:r>
      <w:r>
        <w:rPr>
          <w:rFonts w:ascii="仿宋_GB2312" w:hint="eastAsia"/>
          <w:kern w:val="0"/>
          <w:sz w:val="32"/>
          <w:szCs w:val="32"/>
        </w:rPr>
        <w:t xml:space="preserve"> 评标办法与确定成交供应商</w:t>
      </w:r>
    </w:p>
    <w:p w14:paraId="24D15D60" w14:textId="77777777" w:rsidR="00B478BB" w:rsidRDefault="00B478BB" w:rsidP="00B478BB">
      <w:pPr>
        <w:pStyle w:val="22"/>
        <w:spacing w:line="360" w:lineRule="auto"/>
        <w:ind w:firstLineChars="200" w:firstLine="640"/>
        <w:rPr>
          <w:rFonts w:ascii="仿宋_GB2312"/>
          <w:kern w:val="0"/>
          <w:sz w:val="32"/>
          <w:szCs w:val="32"/>
        </w:rPr>
      </w:pPr>
      <w:r>
        <w:rPr>
          <w:rFonts w:ascii="仿宋_GB2312" w:hint="eastAsia"/>
          <w:kern w:val="0"/>
          <w:sz w:val="32"/>
          <w:szCs w:val="32"/>
        </w:rPr>
        <w:t xml:space="preserve">（1）在满足竞争性磋商文件全部内容的基础上，磋商小组按照综合评分法，根据得分情况由高到低排列供应商顺序并推荐中标候选人。 </w:t>
      </w:r>
    </w:p>
    <w:p w14:paraId="0EF7F36F" w14:textId="77777777" w:rsidR="00B478BB" w:rsidRDefault="00B478BB" w:rsidP="00B478BB">
      <w:pPr>
        <w:pStyle w:val="22"/>
        <w:spacing w:line="360" w:lineRule="auto"/>
        <w:ind w:firstLineChars="200" w:firstLine="640"/>
        <w:rPr>
          <w:rFonts w:ascii="仿宋_GB2312"/>
          <w:kern w:val="0"/>
          <w:sz w:val="32"/>
          <w:szCs w:val="32"/>
        </w:rPr>
      </w:pPr>
      <w:r>
        <w:rPr>
          <w:rFonts w:ascii="仿宋_GB2312" w:hint="eastAsia"/>
          <w:kern w:val="0"/>
          <w:sz w:val="32"/>
          <w:szCs w:val="32"/>
        </w:rPr>
        <w:t>（2）在磋商结束后，按照磋商小组推荐的中标候选人顺序确定排序第一的投标人为成交供应商，如成交供应商拒绝与采购人签订合同，或签订合同后无法履约的，磋商小组可以取消该供应商的中标资</w:t>
      </w:r>
      <w:r>
        <w:rPr>
          <w:rFonts w:ascii="仿宋_GB2312" w:hint="eastAsia"/>
          <w:kern w:val="0"/>
          <w:sz w:val="32"/>
          <w:szCs w:val="32"/>
        </w:rPr>
        <w:lastRenderedPageBreak/>
        <w:t>格，按顺序由排在其次的成交候选供应商递补，以此类推。</w:t>
      </w:r>
      <w:bookmarkStart w:id="92" w:name="_Toc241"/>
    </w:p>
    <w:p w14:paraId="5942AEB5" w14:textId="77777777" w:rsidR="00B478BB" w:rsidRDefault="00B478BB" w:rsidP="00B478BB">
      <w:pPr>
        <w:pStyle w:val="22"/>
        <w:spacing w:line="360" w:lineRule="auto"/>
        <w:ind w:firstLineChars="200" w:firstLine="640"/>
        <w:rPr>
          <w:rFonts w:ascii="仿宋_GB2312"/>
          <w:kern w:val="0"/>
          <w:sz w:val="32"/>
          <w:szCs w:val="32"/>
        </w:rPr>
      </w:pPr>
      <w:r>
        <w:rPr>
          <w:rFonts w:ascii="仿宋_GB2312" w:hint="eastAsia"/>
          <w:kern w:val="0"/>
          <w:sz w:val="32"/>
          <w:szCs w:val="32"/>
        </w:rPr>
        <w:t>（3）评分细则</w:t>
      </w:r>
      <w:bookmarkEnd w:id="92"/>
    </w:p>
    <w:p w14:paraId="6E35373C" w14:textId="77777777" w:rsidR="00B478BB" w:rsidRDefault="00B478BB" w:rsidP="00B478BB">
      <w:pPr>
        <w:pStyle w:val="22"/>
        <w:spacing w:line="360" w:lineRule="auto"/>
        <w:ind w:firstLineChars="200" w:firstLine="640"/>
        <w:rPr>
          <w:rFonts w:ascii="仿宋_GB2312"/>
          <w:kern w:val="0"/>
          <w:sz w:val="32"/>
          <w:szCs w:val="32"/>
        </w:rPr>
      </w:pPr>
      <w:r>
        <w:rPr>
          <w:rFonts w:ascii="仿宋_GB2312" w:hint="eastAsia"/>
          <w:kern w:val="0"/>
          <w:sz w:val="32"/>
          <w:szCs w:val="32"/>
        </w:rPr>
        <w:t>1</w:t>
      </w:r>
      <w:r>
        <w:rPr>
          <w:rFonts w:ascii="仿宋_GB2312"/>
          <w:kern w:val="0"/>
          <w:sz w:val="32"/>
          <w:szCs w:val="32"/>
        </w:rPr>
        <w:t>.</w:t>
      </w:r>
      <w:r>
        <w:rPr>
          <w:rFonts w:ascii="仿宋_GB2312" w:hint="eastAsia"/>
          <w:kern w:val="0"/>
          <w:sz w:val="32"/>
          <w:szCs w:val="32"/>
        </w:rPr>
        <w:t>价格权重</w:t>
      </w:r>
      <w:r w:rsidR="00807012">
        <w:rPr>
          <w:rFonts w:ascii="仿宋_GB2312"/>
          <w:kern w:val="0"/>
          <w:sz w:val="32"/>
          <w:szCs w:val="32"/>
        </w:rPr>
        <w:t>5</w:t>
      </w:r>
      <w:r>
        <w:rPr>
          <w:rFonts w:ascii="仿宋_GB2312"/>
          <w:kern w:val="0"/>
          <w:sz w:val="32"/>
          <w:szCs w:val="32"/>
        </w:rPr>
        <w:t>0</w:t>
      </w:r>
      <w:r>
        <w:rPr>
          <w:rFonts w:ascii="仿宋_GB2312" w:hint="eastAsia"/>
          <w:kern w:val="0"/>
          <w:sz w:val="32"/>
          <w:szCs w:val="32"/>
        </w:rPr>
        <w:t>%</w:t>
      </w:r>
    </w:p>
    <w:p w14:paraId="0A94DEB4" w14:textId="77777777" w:rsidR="00B478BB" w:rsidRDefault="00B478BB" w:rsidP="00B478BB">
      <w:pPr>
        <w:pStyle w:val="22"/>
        <w:spacing w:line="360" w:lineRule="auto"/>
        <w:ind w:firstLineChars="200" w:firstLine="640"/>
        <w:rPr>
          <w:rFonts w:ascii="仿宋_GB2312"/>
          <w:kern w:val="0"/>
          <w:sz w:val="32"/>
          <w:szCs w:val="32"/>
        </w:rPr>
      </w:pPr>
      <w:r>
        <w:rPr>
          <w:rFonts w:ascii="仿宋_GB2312" w:hint="eastAsia"/>
          <w:kern w:val="0"/>
          <w:sz w:val="32"/>
          <w:szCs w:val="32"/>
        </w:rPr>
        <w:t>最低投标报价（不含税）为基准价，投标报价得分=（基础价÷投标报价（不含税）×</w:t>
      </w:r>
      <w:r w:rsidR="00807012">
        <w:rPr>
          <w:rFonts w:ascii="仿宋_GB2312"/>
          <w:kern w:val="0"/>
          <w:sz w:val="32"/>
          <w:szCs w:val="32"/>
        </w:rPr>
        <w:t>5</w:t>
      </w:r>
      <w:r>
        <w:rPr>
          <w:rFonts w:ascii="仿宋_GB2312"/>
          <w:kern w:val="0"/>
          <w:sz w:val="32"/>
          <w:szCs w:val="32"/>
        </w:rPr>
        <w:t>0</w:t>
      </w:r>
      <w:r>
        <w:rPr>
          <w:rFonts w:ascii="仿宋_GB2312" w:hint="eastAsia"/>
          <w:kern w:val="0"/>
          <w:sz w:val="32"/>
          <w:szCs w:val="32"/>
        </w:rPr>
        <w:t>%×100。</w:t>
      </w:r>
    </w:p>
    <w:p w14:paraId="0C305412" w14:textId="77777777" w:rsidR="00B478BB" w:rsidRDefault="00B478BB" w:rsidP="00B478BB">
      <w:pPr>
        <w:pStyle w:val="22"/>
        <w:spacing w:line="360" w:lineRule="auto"/>
        <w:ind w:firstLineChars="200" w:firstLine="640"/>
        <w:rPr>
          <w:rFonts w:ascii="仿宋_GB2312"/>
          <w:kern w:val="0"/>
          <w:sz w:val="32"/>
          <w:szCs w:val="32"/>
        </w:rPr>
      </w:pPr>
      <w:r>
        <w:rPr>
          <w:rFonts w:ascii="仿宋_GB2312"/>
          <w:kern w:val="0"/>
          <w:sz w:val="32"/>
          <w:szCs w:val="32"/>
        </w:rPr>
        <w:t>2.</w:t>
      </w:r>
      <w:r>
        <w:rPr>
          <w:rFonts w:ascii="仿宋_GB2312" w:hint="eastAsia"/>
          <w:kern w:val="0"/>
          <w:sz w:val="32"/>
          <w:szCs w:val="32"/>
        </w:rPr>
        <w:t>商务及技术权重</w:t>
      </w:r>
      <w:r>
        <w:rPr>
          <w:rFonts w:ascii="仿宋_GB2312"/>
          <w:kern w:val="0"/>
          <w:sz w:val="32"/>
          <w:szCs w:val="32"/>
        </w:rPr>
        <w:t>50</w:t>
      </w:r>
      <w:r>
        <w:rPr>
          <w:rFonts w:ascii="仿宋_GB2312" w:hint="eastAsia"/>
          <w:kern w:val="0"/>
          <w:sz w:val="32"/>
          <w:szCs w:val="32"/>
        </w:rPr>
        <w:t>%</w:t>
      </w:r>
    </w:p>
    <w:tbl>
      <w:tblPr>
        <w:tblW w:w="97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70"/>
        <w:gridCol w:w="7284"/>
      </w:tblGrid>
      <w:tr w:rsidR="00B478BB" w14:paraId="3D9B4D2E" w14:textId="77777777" w:rsidTr="00807012">
        <w:trPr>
          <w:trHeight w:val="470"/>
          <w:jc w:val="center"/>
        </w:trPr>
        <w:tc>
          <w:tcPr>
            <w:tcW w:w="2470" w:type="dxa"/>
            <w:vAlign w:val="center"/>
          </w:tcPr>
          <w:p w14:paraId="3515DE41" w14:textId="77777777" w:rsidR="00B478BB" w:rsidRDefault="00B478BB" w:rsidP="00233AEA">
            <w:pPr>
              <w:spacing w:line="240" w:lineRule="exact"/>
              <w:jc w:val="center"/>
              <w:rPr>
                <w:rFonts w:ascii="仿宋_GB2312" w:hAnsi="仿宋_GB2312" w:cs="仿宋_GB2312"/>
                <w:b/>
                <w:bCs/>
                <w:szCs w:val="24"/>
              </w:rPr>
            </w:pPr>
            <w:r>
              <w:rPr>
                <w:rFonts w:ascii="仿宋_GB2312" w:hAnsi="仿宋_GB2312" w:cs="仿宋_GB2312" w:hint="eastAsia"/>
                <w:b/>
                <w:bCs/>
                <w:szCs w:val="24"/>
              </w:rPr>
              <w:t>评审因素</w:t>
            </w:r>
          </w:p>
        </w:tc>
        <w:tc>
          <w:tcPr>
            <w:tcW w:w="7284" w:type="dxa"/>
            <w:vAlign w:val="center"/>
          </w:tcPr>
          <w:p w14:paraId="22FC216E" w14:textId="77777777" w:rsidR="00B478BB" w:rsidRDefault="00B478BB" w:rsidP="00233AEA">
            <w:pPr>
              <w:spacing w:line="240" w:lineRule="exact"/>
              <w:jc w:val="center"/>
              <w:rPr>
                <w:rFonts w:ascii="仿宋_GB2312" w:hAnsi="仿宋_GB2312" w:cs="仿宋_GB2312"/>
                <w:b/>
                <w:bCs/>
                <w:szCs w:val="24"/>
              </w:rPr>
            </w:pPr>
            <w:r>
              <w:rPr>
                <w:rFonts w:ascii="仿宋_GB2312" w:hAnsi="仿宋_GB2312" w:cs="仿宋_GB2312" w:hint="eastAsia"/>
                <w:b/>
                <w:bCs/>
                <w:szCs w:val="24"/>
              </w:rPr>
              <w:t>评审标准</w:t>
            </w:r>
          </w:p>
        </w:tc>
      </w:tr>
      <w:tr w:rsidR="00B478BB" w14:paraId="46818266" w14:textId="77777777" w:rsidTr="00807012">
        <w:trPr>
          <w:trHeight w:val="540"/>
          <w:jc w:val="center"/>
        </w:trPr>
        <w:tc>
          <w:tcPr>
            <w:tcW w:w="2470" w:type="dxa"/>
            <w:vAlign w:val="center"/>
          </w:tcPr>
          <w:p w14:paraId="09ECBDD9" w14:textId="77777777" w:rsidR="00B478BB" w:rsidRDefault="00B478BB" w:rsidP="00807012">
            <w:pPr>
              <w:spacing w:line="240" w:lineRule="exact"/>
              <w:jc w:val="center"/>
              <w:rPr>
                <w:rFonts w:ascii="仿宋_GB2312" w:hAnsi="仿宋_GB2312" w:cs="仿宋_GB2312"/>
                <w:szCs w:val="24"/>
              </w:rPr>
            </w:pPr>
            <w:r>
              <w:rPr>
                <w:rFonts w:ascii="仿宋_GB2312" w:hAnsi="仿宋_GB2312" w:cs="仿宋_GB2312" w:hint="eastAsia"/>
                <w:szCs w:val="24"/>
              </w:rPr>
              <w:t>质量保证期（</w:t>
            </w:r>
            <w:r w:rsidR="00807012">
              <w:rPr>
                <w:rFonts w:ascii="仿宋_GB2312" w:hAnsi="仿宋_GB2312" w:cs="仿宋_GB2312"/>
                <w:szCs w:val="24"/>
              </w:rPr>
              <w:t>8</w:t>
            </w:r>
            <w:r>
              <w:rPr>
                <w:rFonts w:ascii="仿宋_GB2312" w:hAnsi="仿宋_GB2312" w:cs="仿宋_GB2312" w:hint="eastAsia"/>
                <w:szCs w:val="24"/>
              </w:rPr>
              <w:t>分）</w:t>
            </w:r>
          </w:p>
        </w:tc>
        <w:tc>
          <w:tcPr>
            <w:tcW w:w="7284" w:type="dxa"/>
            <w:vAlign w:val="center"/>
          </w:tcPr>
          <w:p w14:paraId="5A3BE308" w14:textId="77777777" w:rsidR="00B478BB" w:rsidRDefault="00B478BB" w:rsidP="00807012">
            <w:pPr>
              <w:spacing w:line="240" w:lineRule="exact"/>
              <w:rPr>
                <w:rFonts w:ascii="仿宋_GB2312" w:hAnsi="仿宋_GB2312" w:cs="仿宋_GB2312"/>
                <w:szCs w:val="24"/>
              </w:rPr>
            </w:pPr>
            <w:r>
              <w:rPr>
                <w:rFonts w:ascii="仿宋_GB2312" w:hAnsi="仿宋_GB2312" w:cs="仿宋_GB2312" w:hint="eastAsia"/>
                <w:szCs w:val="24"/>
              </w:rPr>
              <w:t>满足整体质保不少于</w:t>
            </w:r>
            <w:r w:rsidR="00807012">
              <w:rPr>
                <w:rFonts w:ascii="仿宋_GB2312" w:hAnsi="仿宋_GB2312" w:cs="仿宋_GB2312"/>
                <w:szCs w:val="24"/>
              </w:rPr>
              <w:t>1</w:t>
            </w:r>
            <w:r>
              <w:rPr>
                <w:rFonts w:ascii="仿宋_GB2312" w:hAnsi="仿宋_GB2312" w:cs="仿宋_GB2312" w:hint="eastAsia"/>
                <w:szCs w:val="24"/>
              </w:rPr>
              <w:t>年得</w:t>
            </w:r>
            <w:r w:rsidR="00807012">
              <w:rPr>
                <w:rFonts w:ascii="仿宋_GB2312" w:hAnsi="仿宋_GB2312" w:cs="仿宋_GB2312"/>
                <w:szCs w:val="24"/>
              </w:rPr>
              <w:t>4</w:t>
            </w:r>
            <w:r>
              <w:rPr>
                <w:rFonts w:ascii="仿宋_GB2312" w:hAnsi="仿宋_GB2312" w:cs="仿宋_GB2312" w:hint="eastAsia"/>
                <w:szCs w:val="24"/>
              </w:rPr>
              <w:t>分，每延</w:t>
            </w:r>
            <w:r w:rsidR="00807012">
              <w:rPr>
                <w:rFonts w:ascii="仿宋_GB2312" w:hAnsi="仿宋_GB2312" w:cs="仿宋_GB2312" w:hint="eastAsia"/>
                <w:szCs w:val="24"/>
              </w:rPr>
              <w:t>半</w:t>
            </w:r>
            <w:r>
              <w:rPr>
                <w:rFonts w:ascii="仿宋_GB2312" w:hAnsi="仿宋_GB2312" w:cs="仿宋_GB2312" w:hint="eastAsia"/>
                <w:szCs w:val="24"/>
              </w:rPr>
              <w:t>年加1分，本项最多得</w:t>
            </w:r>
            <w:r w:rsidR="00807012">
              <w:rPr>
                <w:rFonts w:ascii="仿宋_GB2312" w:hAnsi="仿宋_GB2312" w:cs="仿宋_GB2312"/>
                <w:szCs w:val="24"/>
              </w:rPr>
              <w:t>8</w:t>
            </w:r>
            <w:r>
              <w:rPr>
                <w:rFonts w:ascii="仿宋_GB2312" w:hAnsi="仿宋_GB2312" w:cs="仿宋_GB2312" w:hint="eastAsia"/>
                <w:szCs w:val="24"/>
              </w:rPr>
              <w:t>分。</w:t>
            </w:r>
          </w:p>
        </w:tc>
      </w:tr>
      <w:tr w:rsidR="00B478BB" w14:paraId="142671DD" w14:textId="77777777" w:rsidTr="00807012">
        <w:trPr>
          <w:trHeight w:val="940"/>
          <w:jc w:val="center"/>
        </w:trPr>
        <w:tc>
          <w:tcPr>
            <w:tcW w:w="2470" w:type="dxa"/>
            <w:vAlign w:val="center"/>
          </w:tcPr>
          <w:p w14:paraId="71744A62" w14:textId="77777777" w:rsidR="00B478BB" w:rsidRDefault="00B478BB" w:rsidP="00233AEA">
            <w:pPr>
              <w:spacing w:line="240" w:lineRule="exact"/>
              <w:jc w:val="center"/>
              <w:rPr>
                <w:rFonts w:ascii="仿宋_GB2312" w:hAnsi="仿宋_GB2312" w:cs="仿宋_GB2312"/>
                <w:szCs w:val="24"/>
              </w:rPr>
            </w:pPr>
            <w:r>
              <w:rPr>
                <w:rFonts w:ascii="仿宋_GB2312" w:hAnsi="仿宋_GB2312" w:cs="仿宋_GB2312" w:hint="eastAsia"/>
                <w:szCs w:val="24"/>
              </w:rPr>
              <w:t>售后服务体系及承诺</w:t>
            </w:r>
          </w:p>
          <w:p w14:paraId="15568ECF" w14:textId="77777777" w:rsidR="00B478BB" w:rsidRDefault="00B478BB" w:rsidP="00233AEA">
            <w:pPr>
              <w:spacing w:line="240" w:lineRule="exact"/>
              <w:jc w:val="center"/>
              <w:rPr>
                <w:rFonts w:ascii="仿宋_GB2312" w:hAnsi="仿宋_GB2312" w:cs="仿宋_GB2312"/>
                <w:szCs w:val="24"/>
              </w:rPr>
            </w:pPr>
            <w:r>
              <w:rPr>
                <w:rFonts w:ascii="仿宋_GB2312" w:hAnsi="仿宋_GB2312" w:cs="仿宋_GB2312" w:hint="eastAsia"/>
                <w:szCs w:val="24"/>
              </w:rPr>
              <w:t>（</w:t>
            </w:r>
            <w:r>
              <w:rPr>
                <w:rFonts w:ascii="仿宋_GB2312" w:hAnsi="仿宋_GB2312" w:cs="仿宋_GB2312"/>
                <w:szCs w:val="24"/>
              </w:rPr>
              <w:t>8</w:t>
            </w:r>
            <w:r>
              <w:rPr>
                <w:rFonts w:ascii="仿宋_GB2312" w:hAnsi="仿宋_GB2312" w:cs="仿宋_GB2312" w:hint="eastAsia"/>
                <w:szCs w:val="24"/>
              </w:rPr>
              <w:t>分）</w:t>
            </w:r>
          </w:p>
        </w:tc>
        <w:tc>
          <w:tcPr>
            <w:tcW w:w="7284" w:type="dxa"/>
            <w:vAlign w:val="center"/>
          </w:tcPr>
          <w:p w14:paraId="34B162C2" w14:textId="77777777" w:rsidR="00B478BB" w:rsidRDefault="00B478BB" w:rsidP="00233AEA">
            <w:pPr>
              <w:spacing w:line="240" w:lineRule="exact"/>
              <w:rPr>
                <w:rFonts w:ascii="仿宋_GB2312" w:hAnsi="仿宋_GB2312" w:cs="仿宋_GB2312"/>
                <w:szCs w:val="24"/>
              </w:rPr>
            </w:pPr>
            <w:r>
              <w:rPr>
                <w:rFonts w:ascii="仿宋_GB2312" w:hAnsi="仿宋_GB2312" w:cs="仿宋_GB2312" w:hint="eastAsia"/>
                <w:szCs w:val="24"/>
              </w:rPr>
              <w:t>1.售后服务措施及时全面且合理可行，有针对本项目明确的售后服务承诺的得</w:t>
            </w:r>
            <w:r>
              <w:rPr>
                <w:rFonts w:ascii="仿宋_GB2312" w:hAnsi="仿宋_GB2312" w:cs="仿宋_GB2312"/>
                <w:szCs w:val="24"/>
              </w:rPr>
              <w:t>0-6</w:t>
            </w:r>
            <w:r>
              <w:rPr>
                <w:rFonts w:ascii="仿宋_GB2312" w:hAnsi="仿宋_GB2312" w:cs="仿宋_GB2312" w:hint="eastAsia"/>
                <w:szCs w:val="24"/>
              </w:rPr>
              <w:t>分。 2.根据供应商本地化服务情况，设备日常维护情况得2分。</w:t>
            </w:r>
          </w:p>
        </w:tc>
      </w:tr>
      <w:tr w:rsidR="00B478BB" w14:paraId="76AA7088" w14:textId="77777777" w:rsidTr="00807012">
        <w:trPr>
          <w:trHeight w:val="1380"/>
          <w:jc w:val="center"/>
        </w:trPr>
        <w:tc>
          <w:tcPr>
            <w:tcW w:w="2470" w:type="dxa"/>
            <w:vAlign w:val="center"/>
          </w:tcPr>
          <w:p w14:paraId="21EAE668" w14:textId="77777777" w:rsidR="00B478BB" w:rsidRDefault="00B478BB" w:rsidP="00807012">
            <w:pPr>
              <w:spacing w:line="240" w:lineRule="exact"/>
              <w:jc w:val="center"/>
              <w:rPr>
                <w:rFonts w:ascii="仿宋_GB2312" w:hAnsi="仿宋_GB2312" w:cs="仿宋_GB2312"/>
                <w:szCs w:val="24"/>
              </w:rPr>
            </w:pPr>
            <w:r>
              <w:rPr>
                <w:rFonts w:ascii="仿宋_GB2312" w:hAnsi="仿宋_GB2312" w:cs="仿宋_GB2312" w:hint="eastAsia"/>
                <w:color w:val="000000"/>
                <w:sz w:val="21"/>
                <w:szCs w:val="21"/>
              </w:rPr>
              <w:t>投标产品的技术参数响应程度（</w:t>
            </w:r>
            <w:r w:rsidR="00807012">
              <w:rPr>
                <w:rFonts w:ascii="仿宋_GB2312" w:hAnsi="仿宋_GB2312" w:cs="仿宋_GB2312"/>
                <w:color w:val="000000"/>
                <w:sz w:val="21"/>
                <w:szCs w:val="21"/>
              </w:rPr>
              <w:t>14</w:t>
            </w:r>
            <w:r>
              <w:rPr>
                <w:rFonts w:ascii="仿宋_GB2312" w:hAnsi="仿宋_GB2312" w:cs="仿宋_GB2312" w:hint="eastAsia"/>
                <w:color w:val="000000"/>
                <w:sz w:val="21"/>
                <w:szCs w:val="21"/>
              </w:rPr>
              <w:t>分）</w:t>
            </w:r>
          </w:p>
        </w:tc>
        <w:tc>
          <w:tcPr>
            <w:tcW w:w="7284" w:type="dxa"/>
            <w:vAlign w:val="center"/>
          </w:tcPr>
          <w:p w14:paraId="4B95E352" w14:textId="77777777" w:rsidR="00B478BB" w:rsidRDefault="00B478BB" w:rsidP="00233AEA">
            <w:pPr>
              <w:pStyle w:val="Normal1"/>
              <w:rPr>
                <w:rFonts w:ascii="仿宋_GB2312" w:eastAsia="仿宋_GB2312" w:hAnsi="仿宋_GB2312" w:cs="仿宋_GB2312"/>
                <w:kern w:val="2"/>
              </w:rPr>
            </w:pPr>
            <w:r>
              <w:rPr>
                <w:rFonts w:ascii="仿宋_GB2312" w:eastAsia="仿宋_GB2312" w:hAnsi="仿宋_GB2312" w:cs="仿宋_GB2312" w:hint="eastAsia"/>
                <w:kern w:val="2"/>
              </w:rPr>
              <w:t>1.投标产品的技术参数响应招标文件要求，重要技术参数全部或部分优于招标文件要求。（</w:t>
            </w:r>
            <w:r w:rsidR="00807012">
              <w:rPr>
                <w:rFonts w:ascii="仿宋_GB2312" w:eastAsia="仿宋_GB2312" w:hAnsi="仿宋_GB2312" w:cs="仿宋_GB2312"/>
                <w:kern w:val="2"/>
              </w:rPr>
              <w:t>10</w:t>
            </w:r>
            <w:r>
              <w:rPr>
                <w:rFonts w:ascii="仿宋_GB2312" w:eastAsia="仿宋_GB2312" w:hAnsi="仿宋_GB2312" w:cs="仿宋_GB2312"/>
                <w:kern w:val="2"/>
              </w:rPr>
              <w:t>-1</w:t>
            </w:r>
            <w:r w:rsidR="00807012">
              <w:rPr>
                <w:rFonts w:ascii="仿宋_GB2312" w:eastAsia="仿宋_GB2312" w:hAnsi="仿宋_GB2312" w:cs="仿宋_GB2312"/>
                <w:kern w:val="2"/>
              </w:rPr>
              <w:t>4</w:t>
            </w:r>
            <w:r>
              <w:rPr>
                <w:rFonts w:ascii="仿宋_GB2312" w:eastAsia="仿宋_GB2312" w:hAnsi="仿宋_GB2312" w:cs="仿宋_GB2312" w:hint="eastAsia"/>
                <w:kern w:val="2"/>
              </w:rPr>
              <w:t>分）</w:t>
            </w:r>
          </w:p>
          <w:p w14:paraId="503E9BD4" w14:textId="77777777" w:rsidR="00B478BB" w:rsidRDefault="00B478BB" w:rsidP="00233AEA">
            <w:pPr>
              <w:pStyle w:val="Normal1"/>
              <w:rPr>
                <w:rFonts w:ascii="仿宋_GB2312" w:eastAsia="仿宋_GB2312" w:hAnsi="仿宋_GB2312" w:cs="仿宋_GB2312"/>
                <w:kern w:val="2"/>
              </w:rPr>
            </w:pPr>
            <w:r>
              <w:rPr>
                <w:rFonts w:ascii="仿宋_GB2312" w:eastAsia="仿宋_GB2312" w:hAnsi="仿宋_GB2312" w:cs="仿宋_GB2312" w:hint="eastAsia"/>
                <w:kern w:val="2"/>
              </w:rPr>
              <w:t>2.投标产品的技术参数响应招标文件要求，重要技术参数满足招标文件要求。（</w:t>
            </w:r>
            <w:r w:rsidR="00807012">
              <w:rPr>
                <w:rFonts w:ascii="仿宋_GB2312" w:eastAsia="仿宋_GB2312" w:hAnsi="仿宋_GB2312" w:cs="仿宋_GB2312"/>
                <w:kern w:val="2"/>
              </w:rPr>
              <w:t>6</w:t>
            </w:r>
            <w:r>
              <w:rPr>
                <w:rFonts w:ascii="仿宋_GB2312" w:eastAsia="仿宋_GB2312" w:hAnsi="仿宋_GB2312" w:cs="仿宋_GB2312" w:hint="eastAsia"/>
                <w:kern w:val="2"/>
              </w:rPr>
              <w:t>-</w:t>
            </w:r>
            <w:r w:rsidR="00807012">
              <w:rPr>
                <w:rFonts w:ascii="仿宋_GB2312" w:eastAsia="仿宋_GB2312" w:hAnsi="仿宋_GB2312" w:cs="仿宋_GB2312"/>
                <w:kern w:val="2"/>
              </w:rPr>
              <w:t>9</w:t>
            </w:r>
            <w:r>
              <w:rPr>
                <w:rFonts w:ascii="仿宋_GB2312" w:eastAsia="仿宋_GB2312" w:hAnsi="仿宋_GB2312" w:cs="仿宋_GB2312" w:hint="eastAsia"/>
                <w:kern w:val="2"/>
              </w:rPr>
              <w:t>分）</w:t>
            </w:r>
          </w:p>
          <w:p w14:paraId="0CECE218" w14:textId="77777777" w:rsidR="00B478BB" w:rsidRDefault="00B478BB" w:rsidP="00807012">
            <w:pPr>
              <w:spacing w:line="240" w:lineRule="exact"/>
              <w:rPr>
                <w:rFonts w:ascii="仿宋_GB2312" w:hAnsi="仿宋_GB2312" w:cs="仿宋_GB2312"/>
                <w:szCs w:val="24"/>
              </w:rPr>
            </w:pPr>
            <w:r>
              <w:rPr>
                <w:rFonts w:ascii="仿宋_GB2312" w:hAnsi="仿宋_GB2312" w:cs="仿宋_GB2312" w:hint="eastAsia"/>
                <w:szCs w:val="24"/>
              </w:rPr>
              <w:t>3.投标产品的技术参数没有完全响应招标文件要求，部分一般技术参数（非主要）低于招标文件要求。（0-</w:t>
            </w:r>
            <w:r w:rsidR="00807012">
              <w:rPr>
                <w:rFonts w:ascii="仿宋_GB2312" w:hAnsi="仿宋_GB2312" w:cs="仿宋_GB2312"/>
                <w:szCs w:val="24"/>
              </w:rPr>
              <w:t>5</w:t>
            </w:r>
            <w:r>
              <w:rPr>
                <w:rFonts w:ascii="仿宋_GB2312" w:hAnsi="仿宋_GB2312" w:cs="仿宋_GB2312" w:hint="eastAsia"/>
                <w:szCs w:val="24"/>
              </w:rPr>
              <w:t>分）</w:t>
            </w:r>
          </w:p>
        </w:tc>
      </w:tr>
      <w:tr w:rsidR="00807012" w14:paraId="437FD54D" w14:textId="77777777" w:rsidTr="00807012">
        <w:trPr>
          <w:trHeight w:val="1380"/>
          <w:jc w:val="center"/>
        </w:trPr>
        <w:tc>
          <w:tcPr>
            <w:tcW w:w="2470" w:type="dxa"/>
            <w:vAlign w:val="center"/>
          </w:tcPr>
          <w:p w14:paraId="03AC0BFE" w14:textId="77777777" w:rsidR="00807012" w:rsidRDefault="00807012" w:rsidP="00807012">
            <w:pPr>
              <w:spacing w:line="240" w:lineRule="exact"/>
              <w:jc w:val="center"/>
              <w:rPr>
                <w:rFonts w:ascii="仿宋_GB2312" w:hAnsi="仿宋_GB2312" w:cs="仿宋_GB2312"/>
                <w:color w:val="000000"/>
                <w:sz w:val="21"/>
                <w:szCs w:val="21"/>
              </w:rPr>
            </w:pPr>
            <w:r>
              <w:rPr>
                <w:rFonts w:ascii="仿宋_GB2312" w:hAnsi="仿宋_GB2312" w:cs="仿宋_GB2312" w:hint="eastAsia"/>
                <w:color w:val="000000"/>
                <w:sz w:val="21"/>
                <w:szCs w:val="21"/>
              </w:rPr>
              <w:t>样品质量（</w:t>
            </w:r>
            <w:r>
              <w:rPr>
                <w:rFonts w:ascii="仿宋_GB2312" w:hAnsi="仿宋_GB2312" w:cs="仿宋_GB2312"/>
                <w:color w:val="000000"/>
                <w:sz w:val="21"/>
                <w:szCs w:val="21"/>
              </w:rPr>
              <w:t>20</w:t>
            </w:r>
            <w:r>
              <w:rPr>
                <w:rFonts w:ascii="仿宋_GB2312" w:hAnsi="仿宋_GB2312" w:cs="仿宋_GB2312" w:hint="eastAsia"/>
                <w:color w:val="000000"/>
                <w:sz w:val="21"/>
                <w:szCs w:val="21"/>
              </w:rPr>
              <w:t>分）</w:t>
            </w:r>
          </w:p>
        </w:tc>
        <w:tc>
          <w:tcPr>
            <w:tcW w:w="7284" w:type="dxa"/>
            <w:vAlign w:val="center"/>
          </w:tcPr>
          <w:p w14:paraId="7A54C90A" w14:textId="77777777" w:rsidR="00807012" w:rsidRPr="009C2580" w:rsidRDefault="00807012" w:rsidP="00807012">
            <w:pPr>
              <w:pStyle w:val="Normal1"/>
              <w:rPr>
                <w:rFonts w:ascii="仿宋_GB2312" w:eastAsia="仿宋_GB2312" w:hAnsi="仿宋_GB2312" w:cs="仿宋_GB2312"/>
                <w:kern w:val="2"/>
              </w:rPr>
            </w:pPr>
            <w:r w:rsidRPr="009C2580">
              <w:rPr>
                <w:rFonts w:ascii="仿宋_GB2312" w:eastAsia="仿宋_GB2312" w:hAnsi="仿宋_GB2312" w:cs="仿宋_GB2312" w:hint="eastAsia"/>
                <w:kern w:val="2"/>
              </w:rPr>
              <w:t>提供样品质量情况：</w:t>
            </w:r>
          </w:p>
          <w:p w14:paraId="21B18690" w14:textId="77777777" w:rsidR="00807012" w:rsidRPr="009C2580" w:rsidRDefault="00807012" w:rsidP="00807012">
            <w:pPr>
              <w:pStyle w:val="Normal1"/>
              <w:numPr>
                <w:ilvl w:val="0"/>
                <w:numId w:val="3"/>
              </w:numPr>
              <w:rPr>
                <w:rFonts w:ascii="仿宋_GB2312" w:eastAsia="仿宋_GB2312" w:hAnsi="仿宋_GB2312" w:cs="仿宋_GB2312"/>
                <w:kern w:val="2"/>
              </w:rPr>
            </w:pPr>
            <w:r w:rsidRPr="009C2580">
              <w:rPr>
                <w:rFonts w:ascii="仿宋_GB2312" w:eastAsia="仿宋_GB2312" w:hAnsi="仿宋_GB2312" w:cs="仿宋_GB2312" w:hint="eastAsia"/>
                <w:kern w:val="2"/>
              </w:rPr>
              <w:t>优；（</w:t>
            </w:r>
            <w:r w:rsidRPr="009C2580">
              <w:rPr>
                <w:rFonts w:ascii="仿宋_GB2312" w:eastAsia="仿宋_GB2312" w:hAnsi="仿宋_GB2312" w:cs="仿宋_GB2312"/>
                <w:kern w:val="2"/>
              </w:rPr>
              <w:t>1</w:t>
            </w:r>
            <w:r>
              <w:rPr>
                <w:rFonts w:ascii="仿宋_GB2312" w:eastAsia="仿宋_GB2312" w:hAnsi="仿宋_GB2312" w:cs="仿宋_GB2312"/>
                <w:kern w:val="2"/>
              </w:rPr>
              <w:t>4-20</w:t>
            </w:r>
            <w:r w:rsidRPr="009C2580">
              <w:rPr>
                <w:rFonts w:ascii="仿宋_GB2312" w:eastAsia="仿宋_GB2312" w:hAnsi="仿宋_GB2312" w:cs="仿宋_GB2312" w:hint="eastAsia"/>
                <w:kern w:val="2"/>
              </w:rPr>
              <w:t>分）</w:t>
            </w:r>
          </w:p>
          <w:p w14:paraId="3283F497" w14:textId="77777777" w:rsidR="00807012" w:rsidRPr="009C2580" w:rsidRDefault="00807012" w:rsidP="00807012">
            <w:pPr>
              <w:pStyle w:val="Normal1"/>
              <w:numPr>
                <w:ilvl w:val="0"/>
                <w:numId w:val="3"/>
              </w:numPr>
              <w:rPr>
                <w:rFonts w:ascii="仿宋_GB2312" w:eastAsia="仿宋_GB2312" w:hAnsi="仿宋_GB2312" w:cs="仿宋_GB2312"/>
                <w:kern w:val="2"/>
              </w:rPr>
            </w:pPr>
            <w:r w:rsidRPr="009C2580">
              <w:rPr>
                <w:rFonts w:ascii="仿宋_GB2312" w:eastAsia="仿宋_GB2312" w:hAnsi="仿宋_GB2312" w:cs="仿宋_GB2312" w:hint="eastAsia"/>
                <w:kern w:val="2"/>
              </w:rPr>
              <w:t>一般；（</w:t>
            </w:r>
            <w:r>
              <w:rPr>
                <w:rFonts w:ascii="仿宋_GB2312" w:eastAsia="仿宋_GB2312" w:hAnsi="仿宋_GB2312" w:cs="仿宋_GB2312"/>
                <w:kern w:val="2"/>
              </w:rPr>
              <w:t>8</w:t>
            </w:r>
            <w:r w:rsidRPr="009C2580">
              <w:rPr>
                <w:rFonts w:ascii="仿宋_GB2312" w:eastAsia="仿宋_GB2312" w:hAnsi="仿宋_GB2312" w:cs="仿宋_GB2312"/>
                <w:kern w:val="2"/>
              </w:rPr>
              <w:t>-1</w:t>
            </w:r>
            <w:r>
              <w:rPr>
                <w:rFonts w:ascii="仿宋_GB2312" w:eastAsia="仿宋_GB2312" w:hAnsi="仿宋_GB2312" w:cs="仿宋_GB2312"/>
                <w:kern w:val="2"/>
              </w:rPr>
              <w:t>3</w:t>
            </w:r>
            <w:r w:rsidRPr="009C2580">
              <w:rPr>
                <w:rFonts w:ascii="仿宋_GB2312" w:eastAsia="仿宋_GB2312" w:hAnsi="仿宋_GB2312" w:cs="仿宋_GB2312" w:hint="eastAsia"/>
                <w:kern w:val="2"/>
              </w:rPr>
              <w:t>分）</w:t>
            </w:r>
          </w:p>
          <w:p w14:paraId="0B4B1A21" w14:textId="77777777" w:rsidR="00807012" w:rsidRPr="009C2580" w:rsidRDefault="00807012" w:rsidP="00807012">
            <w:pPr>
              <w:pStyle w:val="Normal1"/>
              <w:numPr>
                <w:ilvl w:val="0"/>
                <w:numId w:val="3"/>
              </w:numPr>
              <w:rPr>
                <w:rFonts w:ascii="仿宋_GB2312" w:eastAsia="仿宋_GB2312" w:hAnsi="仿宋_GB2312" w:cs="仿宋_GB2312"/>
                <w:kern w:val="2"/>
              </w:rPr>
            </w:pPr>
            <w:r w:rsidRPr="009C2580">
              <w:rPr>
                <w:rFonts w:ascii="仿宋_GB2312" w:eastAsia="仿宋_GB2312" w:hAnsi="仿宋_GB2312" w:cs="仿宋_GB2312" w:hint="eastAsia"/>
                <w:kern w:val="2"/>
              </w:rPr>
              <w:t>差；（</w:t>
            </w:r>
            <w:r w:rsidRPr="009C2580">
              <w:rPr>
                <w:rFonts w:ascii="仿宋_GB2312" w:eastAsia="仿宋_GB2312" w:hAnsi="仿宋_GB2312" w:cs="仿宋_GB2312"/>
                <w:kern w:val="2"/>
              </w:rPr>
              <w:t>1-</w:t>
            </w:r>
            <w:r>
              <w:rPr>
                <w:rFonts w:ascii="仿宋_GB2312" w:eastAsia="仿宋_GB2312" w:hAnsi="仿宋_GB2312" w:cs="仿宋_GB2312"/>
                <w:kern w:val="2"/>
              </w:rPr>
              <w:t>7</w:t>
            </w:r>
            <w:r w:rsidRPr="009C2580">
              <w:rPr>
                <w:rFonts w:ascii="仿宋_GB2312" w:eastAsia="仿宋_GB2312" w:hAnsi="仿宋_GB2312" w:cs="仿宋_GB2312" w:hint="eastAsia"/>
                <w:kern w:val="2"/>
              </w:rPr>
              <w:t>分）</w:t>
            </w:r>
          </w:p>
          <w:p w14:paraId="5B360C39" w14:textId="77777777" w:rsidR="00807012" w:rsidRDefault="00807012" w:rsidP="00807012">
            <w:pPr>
              <w:pStyle w:val="Normal1"/>
              <w:rPr>
                <w:rFonts w:ascii="仿宋_GB2312" w:eastAsia="仿宋_GB2312" w:hAnsi="仿宋_GB2312" w:cs="仿宋_GB2312"/>
                <w:kern w:val="2"/>
              </w:rPr>
            </w:pPr>
            <w:r w:rsidRPr="009C2580">
              <w:rPr>
                <w:rFonts w:ascii="仿宋_GB2312" w:eastAsia="仿宋_GB2312" w:hAnsi="仿宋_GB2312" w:cs="仿宋_GB2312" w:hint="eastAsia"/>
                <w:kern w:val="2"/>
              </w:rPr>
              <w:t>缺少</w:t>
            </w:r>
            <w:r>
              <w:rPr>
                <w:rFonts w:ascii="仿宋_GB2312" w:eastAsia="仿宋_GB2312" w:hAnsi="仿宋_GB2312" w:cs="仿宋_GB2312" w:hint="eastAsia"/>
                <w:kern w:val="2"/>
              </w:rPr>
              <w:t>样品</w:t>
            </w:r>
            <w:r w:rsidRPr="009C2580">
              <w:rPr>
                <w:rFonts w:ascii="仿宋_GB2312" w:eastAsia="仿宋_GB2312" w:hAnsi="仿宋_GB2312" w:cs="仿宋_GB2312" w:hint="eastAsia"/>
                <w:kern w:val="2"/>
              </w:rPr>
              <w:t>不得分。</w:t>
            </w:r>
          </w:p>
        </w:tc>
      </w:tr>
    </w:tbl>
    <w:p w14:paraId="1A26C8B6" w14:textId="77777777" w:rsidR="00B478BB" w:rsidRDefault="00B478BB" w:rsidP="00B478BB">
      <w:pPr>
        <w:pStyle w:val="a5"/>
        <w:spacing w:line="360" w:lineRule="auto"/>
        <w:ind w:firstLineChars="200" w:firstLine="640"/>
        <w:jc w:val="both"/>
        <w:rPr>
          <w:rFonts w:ascii="仿宋_GB2312"/>
          <w:sz w:val="28"/>
          <w:szCs w:val="28"/>
        </w:rPr>
      </w:pPr>
      <w:r>
        <w:rPr>
          <w:rFonts w:ascii="仿宋_GB2312" w:hint="eastAsia"/>
          <w:sz w:val="32"/>
          <w:szCs w:val="32"/>
        </w:rPr>
        <w:t>2.项目中标结果将于2-4个工作日后在鄂尔多斯机场管理集团有限公司网站上进行公布，供应商可自行登陆查询，不再另行通知。</w:t>
      </w:r>
    </w:p>
    <w:p w14:paraId="5CEEAA82" w14:textId="77777777" w:rsidR="00B478BB" w:rsidRDefault="00B478BB">
      <w:pPr>
        <w:widowControl/>
        <w:rPr>
          <w:rFonts w:ascii="黑体" w:eastAsia="黑体" w:hAnsi="黑体" w:cs="黑体"/>
          <w:b/>
          <w:bCs/>
          <w:kern w:val="44"/>
          <w:sz w:val="32"/>
          <w:szCs w:val="32"/>
        </w:rPr>
      </w:pPr>
      <w:r>
        <w:rPr>
          <w:rFonts w:ascii="黑体" w:eastAsia="黑体" w:hAnsi="黑体" w:cs="黑体"/>
          <w:sz w:val="32"/>
          <w:szCs w:val="32"/>
        </w:rPr>
        <w:br w:type="page"/>
      </w:r>
    </w:p>
    <w:p w14:paraId="4B102680" w14:textId="77777777" w:rsidR="006036BD" w:rsidRDefault="00700235">
      <w:pPr>
        <w:pStyle w:val="1"/>
        <w:rPr>
          <w:rFonts w:ascii="黑体" w:eastAsia="黑体" w:hAnsi="黑体" w:cs="黑体"/>
          <w:sz w:val="32"/>
          <w:szCs w:val="32"/>
        </w:rPr>
      </w:pPr>
      <w:r>
        <w:rPr>
          <w:rFonts w:ascii="黑体" w:eastAsia="黑体" w:hAnsi="黑体" w:cs="黑体" w:hint="eastAsia"/>
          <w:sz w:val="32"/>
          <w:szCs w:val="32"/>
        </w:rPr>
        <w:lastRenderedPageBreak/>
        <w:t>四、响应文件格式与要求</w:t>
      </w:r>
      <w:bookmarkEnd w:id="85"/>
      <w:bookmarkEnd w:id="86"/>
      <w:bookmarkEnd w:id="87"/>
      <w:bookmarkEnd w:id="88"/>
      <w:bookmarkEnd w:id="89"/>
      <w:bookmarkEnd w:id="90"/>
      <w:bookmarkEnd w:id="91"/>
    </w:p>
    <w:p w14:paraId="45A1DE35" w14:textId="77777777" w:rsidR="006036BD" w:rsidRDefault="006036BD"/>
    <w:p w14:paraId="6DD66BB2" w14:textId="77777777" w:rsidR="006036BD" w:rsidRDefault="006036BD"/>
    <w:p w14:paraId="55EE80B3" w14:textId="77777777" w:rsidR="006036BD" w:rsidRDefault="006036BD"/>
    <w:p w14:paraId="39CC48BE" w14:textId="77777777" w:rsidR="006036BD" w:rsidRDefault="006036BD"/>
    <w:p w14:paraId="6D0F6235" w14:textId="77777777" w:rsidR="006036BD" w:rsidRDefault="006036BD"/>
    <w:p w14:paraId="02378C82" w14:textId="77777777" w:rsidR="006036BD" w:rsidRDefault="00700235">
      <w:pPr>
        <w:jc w:val="center"/>
        <w:outlineLvl w:val="0"/>
        <w:rPr>
          <w:sz w:val="52"/>
          <w:szCs w:val="52"/>
        </w:rPr>
      </w:pPr>
      <w:bookmarkStart w:id="93" w:name="_Toc30000_WPSOffice_Level1"/>
      <w:bookmarkStart w:id="94" w:name="_Toc10239_WPSOffice_Level1"/>
      <w:bookmarkStart w:id="95" w:name="_Toc14054"/>
      <w:bookmarkStart w:id="96" w:name="_Toc6963"/>
      <w:bookmarkStart w:id="97" w:name="_Toc12821"/>
      <w:bookmarkStart w:id="98" w:name="_Toc18445"/>
      <w:bookmarkStart w:id="99" w:name="_Toc21174"/>
      <w:r>
        <w:rPr>
          <w:rFonts w:hint="eastAsia"/>
          <w:sz w:val="52"/>
          <w:szCs w:val="52"/>
        </w:rPr>
        <w:t>竞争性磋商响应文件</w:t>
      </w:r>
      <w:bookmarkEnd w:id="93"/>
      <w:bookmarkEnd w:id="94"/>
      <w:bookmarkEnd w:id="95"/>
      <w:bookmarkEnd w:id="96"/>
      <w:bookmarkEnd w:id="97"/>
      <w:bookmarkEnd w:id="98"/>
      <w:bookmarkEnd w:id="99"/>
    </w:p>
    <w:p w14:paraId="28161771" w14:textId="77777777" w:rsidR="006036BD" w:rsidRDefault="00700235">
      <w:pPr>
        <w:jc w:val="center"/>
        <w:outlineLvl w:val="0"/>
        <w:rPr>
          <w:sz w:val="52"/>
          <w:szCs w:val="52"/>
        </w:rPr>
      </w:pPr>
      <w:bookmarkStart w:id="100" w:name="_Toc30215"/>
      <w:bookmarkStart w:id="101" w:name="_Toc14617"/>
      <w:bookmarkStart w:id="102" w:name="_Toc28781"/>
      <w:bookmarkStart w:id="103" w:name="_Toc5904"/>
      <w:bookmarkStart w:id="104" w:name="_Toc11321_WPSOffice_Level1"/>
      <w:bookmarkStart w:id="105" w:name="_Toc28058_WPSOffice_Level1"/>
      <w:bookmarkStart w:id="106" w:name="_Toc15415"/>
      <w:r>
        <w:rPr>
          <w:rFonts w:hint="eastAsia"/>
          <w:sz w:val="52"/>
          <w:szCs w:val="52"/>
        </w:rPr>
        <w:t>（正本</w:t>
      </w:r>
      <w:r>
        <w:rPr>
          <w:rFonts w:hint="eastAsia"/>
          <w:sz w:val="52"/>
          <w:szCs w:val="52"/>
        </w:rPr>
        <w:t>/</w:t>
      </w:r>
      <w:r>
        <w:rPr>
          <w:rFonts w:hint="eastAsia"/>
          <w:sz w:val="52"/>
          <w:szCs w:val="52"/>
        </w:rPr>
        <w:t>副本）</w:t>
      </w:r>
      <w:bookmarkEnd w:id="100"/>
      <w:bookmarkEnd w:id="101"/>
      <w:bookmarkEnd w:id="102"/>
      <w:bookmarkEnd w:id="103"/>
      <w:bookmarkEnd w:id="104"/>
      <w:bookmarkEnd w:id="105"/>
      <w:bookmarkEnd w:id="106"/>
    </w:p>
    <w:p w14:paraId="728E1714" w14:textId="77777777" w:rsidR="006036BD" w:rsidRDefault="00700235">
      <w:pPr>
        <w:jc w:val="center"/>
        <w:outlineLvl w:val="0"/>
        <w:rPr>
          <w:sz w:val="44"/>
          <w:szCs w:val="44"/>
        </w:rPr>
      </w:pPr>
      <w:bookmarkStart w:id="107" w:name="_Toc7926"/>
      <w:bookmarkStart w:id="108" w:name="_Toc14564"/>
      <w:bookmarkStart w:id="109" w:name="_Toc24050"/>
      <w:bookmarkStart w:id="110" w:name="_Toc3121"/>
      <w:bookmarkStart w:id="111" w:name="_Toc16063_WPSOffice_Level1"/>
      <w:bookmarkStart w:id="112" w:name="_Toc7739_WPSOffice_Level1"/>
      <w:bookmarkStart w:id="113" w:name="_Toc4156"/>
      <w:r>
        <w:rPr>
          <w:rFonts w:hint="eastAsia"/>
          <w:sz w:val="44"/>
          <w:szCs w:val="44"/>
        </w:rPr>
        <w:t>项目名称：</w:t>
      </w:r>
      <w:bookmarkEnd w:id="107"/>
      <w:bookmarkEnd w:id="108"/>
      <w:bookmarkEnd w:id="109"/>
      <w:bookmarkEnd w:id="110"/>
      <w:bookmarkEnd w:id="111"/>
      <w:bookmarkEnd w:id="112"/>
      <w:bookmarkEnd w:id="113"/>
    </w:p>
    <w:p w14:paraId="5018409E" w14:textId="77777777" w:rsidR="006036BD" w:rsidRDefault="00700235">
      <w:pPr>
        <w:jc w:val="center"/>
        <w:outlineLvl w:val="0"/>
        <w:rPr>
          <w:sz w:val="44"/>
          <w:szCs w:val="44"/>
        </w:rPr>
      </w:pPr>
      <w:bookmarkStart w:id="114" w:name="_Toc20416_WPSOffice_Level1"/>
      <w:bookmarkStart w:id="115" w:name="_Toc899"/>
      <w:bookmarkStart w:id="116" w:name="_Toc22635"/>
      <w:bookmarkStart w:id="117" w:name="_Toc24314"/>
      <w:bookmarkStart w:id="118" w:name="_Toc27375_WPSOffice_Level1"/>
      <w:bookmarkStart w:id="119" w:name="_Toc16283"/>
      <w:bookmarkStart w:id="120" w:name="_Toc16708"/>
      <w:r>
        <w:rPr>
          <w:rFonts w:hint="eastAsia"/>
          <w:sz w:val="44"/>
          <w:szCs w:val="44"/>
        </w:rPr>
        <w:t>项目编号：</w:t>
      </w:r>
      <w:bookmarkEnd w:id="114"/>
      <w:bookmarkEnd w:id="115"/>
      <w:bookmarkEnd w:id="116"/>
      <w:bookmarkEnd w:id="117"/>
      <w:bookmarkEnd w:id="118"/>
      <w:bookmarkEnd w:id="119"/>
      <w:bookmarkEnd w:id="120"/>
    </w:p>
    <w:p w14:paraId="4D73CC08" w14:textId="77777777" w:rsidR="006036BD" w:rsidRDefault="006036BD">
      <w:pPr>
        <w:jc w:val="center"/>
        <w:rPr>
          <w:sz w:val="52"/>
          <w:szCs w:val="52"/>
        </w:rPr>
      </w:pPr>
    </w:p>
    <w:p w14:paraId="6E67388D" w14:textId="77777777" w:rsidR="006036BD" w:rsidRDefault="006036BD">
      <w:pPr>
        <w:jc w:val="center"/>
        <w:rPr>
          <w:sz w:val="52"/>
          <w:szCs w:val="52"/>
        </w:rPr>
      </w:pPr>
    </w:p>
    <w:p w14:paraId="08F17DC6" w14:textId="77777777" w:rsidR="006036BD" w:rsidRDefault="006036BD">
      <w:pPr>
        <w:jc w:val="center"/>
        <w:rPr>
          <w:sz w:val="52"/>
          <w:szCs w:val="52"/>
        </w:rPr>
      </w:pPr>
    </w:p>
    <w:p w14:paraId="3372D4D8" w14:textId="77777777" w:rsidR="006036BD" w:rsidRDefault="006036BD">
      <w:pPr>
        <w:jc w:val="center"/>
        <w:rPr>
          <w:sz w:val="52"/>
          <w:szCs w:val="52"/>
        </w:rPr>
      </w:pPr>
    </w:p>
    <w:p w14:paraId="575C39FC" w14:textId="77777777" w:rsidR="006036BD" w:rsidRDefault="00700235">
      <w:pPr>
        <w:jc w:val="center"/>
        <w:outlineLvl w:val="0"/>
        <w:rPr>
          <w:sz w:val="44"/>
          <w:szCs w:val="44"/>
        </w:rPr>
      </w:pPr>
      <w:bookmarkStart w:id="121" w:name="_Toc4099"/>
      <w:bookmarkStart w:id="122" w:name="_Toc17619"/>
      <w:bookmarkStart w:id="123" w:name="_Toc2953"/>
      <w:bookmarkStart w:id="124" w:name="_Toc9337_WPSOffice_Level1"/>
      <w:bookmarkStart w:id="125" w:name="_Toc12777"/>
      <w:bookmarkStart w:id="126" w:name="_Toc4207_WPSOffice_Level1"/>
      <w:bookmarkStart w:id="127" w:name="_Toc19156"/>
      <w:r>
        <w:rPr>
          <w:rFonts w:hint="eastAsia"/>
          <w:sz w:val="44"/>
          <w:szCs w:val="44"/>
        </w:rPr>
        <w:t>竞标人名称</w:t>
      </w:r>
      <w:bookmarkEnd w:id="121"/>
      <w:bookmarkEnd w:id="122"/>
      <w:bookmarkEnd w:id="123"/>
      <w:bookmarkEnd w:id="124"/>
      <w:bookmarkEnd w:id="125"/>
      <w:bookmarkEnd w:id="126"/>
      <w:bookmarkEnd w:id="127"/>
    </w:p>
    <w:p w14:paraId="08295862" w14:textId="77777777" w:rsidR="006036BD" w:rsidRDefault="006036BD">
      <w:pPr>
        <w:jc w:val="center"/>
        <w:rPr>
          <w:sz w:val="44"/>
          <w:szCs w:val="44"/>
        </w:rPr>
      </w:pPr>
    </w:p>
    <w:p w14:paraId="3530674B" w14:textId="77777777" w:rsidR="006036BD" w:rsidRDefault="00700235">
      <w:pPr>
        <w:jc w:val="center"/>
        <w:outlineLvl w:val="0"/>
        <w:rPr>
          <w:sz w:val="44"/>
          <w:szCs w:val="44"/>
        </w:rPr>
      </w:pPr>
      <w:bookmarkStart w:id="128" w:name="_Toc9876_WPSOffice_Level1"/>
      <w:bookmarkStart w:id="129" w:name="_Toc19196_WPSOffice_Level1"/>
      <w:bookmarkStart w:id="130" w:name="_Toc9872"/>
      <w:bookmarkStart w:id="131" w:name="_Toc4504"/>
      <w:bookmarkStart w:id="132" w:name="_Toc26515"/>
      <w:bookmarkStart w:id="133" w:name="_Toc29564"/>
      <w:bookmarkStart w:id="134" w:name="_Toc11356"/>
      <w:r>
        <w:rPr>
          <w:rFonts w:hint="eastAsia"/>
          <w:sz w:val="44"/>
          <w:szCs w:val="44"/>
        </w:rPr>
        <w:t>年</w:t>
      </w:r>
      <w:r>
        <w:rPr>
          <w:rFonts w:hint="eastAsia"/>
          <w:sz w:val="44"/>
          <w:szCs w:val="44"/>
        </w:rPr>
        <w:t xml:space="preserve">    </w:t>
      </w:r>
      <w:r>
        <w:rPr>
          <w:rFonts w:hint="eastAsia"/>
          <w:sz w:val="44"/>
          <w:szCs w:val="44"/>
        </w:rPr>
        <w:t>月</w:t>
      </w:r>
      <w:r>
        <w:rPr>
          <w:rFonts w:hint="eastAsia"/>
          <w:sz w:val="44"/>
          <w:szCs w:val="44"/>
        </w:rPr>
        <w:t xml:space="preserve">    </w:t>
      </w:r>
      <w:r>
        <w:rPr>
          <w:rFonts w:hint="eastAsia"/>
          <w:sz w:val="44"/>
          <w:szCs w:val="44"/>
        </w:rPr>
        <w:t>日</w:t>
      </w:r>
      <w:bookmarkEnd w:id="128"/>
      <w:bookmarkEnd w:id="129"/>
      <w:bookmarkEnd w:id="130"/>
      <w:bookmarkEnd w:id="131"/>
      <w:bookmarkEnd w:id="132"/>
      <w:bookmarkEnd w:id="133"/>
      <w:bookmarkEnd w:id="134"/>
    </w:p>
    <w:p w14:paraId="1CF76ADC" w14:textId="77777777" w:rsidR="006036BD" w:rsidRDefault="006036BD">
      <w:pPr>
        <w:widowControl/>
        <w:rPr>
          <w:sz w:val="44"/>
          <w:szCs w:val="44"/>
        </w:rPr>
      </w:pPr>
    </w:p>
    <w:p w14:paraId="5ACB3FC1" w14:textId="77777777" w:rsidR="006036BD" w:rsidRDefault="006036BD">
      <w:pPr>
        <w:widowControl/>
        <w:rPr>
          <w:sz w:val="44"/>
          <w:szCs w:val="44"/>
        </w:rPr>
      </w:pPr>
    </w:p>
    <w:p w14:paraId="4259B40B" w14:textId="77777777" w:rsidR="006036BD" w:rsidRDefault="006036BD">
      <w:pPr>
        <w:widowControl/>
        <w:rPr>
          <w:sz w:val="44"/>
          <w:szCs w:val="44"/>
        </w:rPr>
      </w:pPr>
    </w:p>
    <w:p w14:paraId="065CD72D" w14:textId="77777777" w:rsidR="006036BD" w:rsidRDefault="006036BD">
      <w:pPr>
        <w:widowControl/>
        <w:rPr>
          <w:sz w:val="44"/>
          <w:szCs w:val="44"/>
        </w:rPr>
      </w:pPr>
    </w:p>
    <w:p w14:paraId="32B79045" w14:textId="77777777" w:rsidR="006036BD" w:rsidRDefault="006036BD">
      <w:pPr>
        <w:widowControl/>
        <w:rPr>
          <w:sz w:val="44"/>
          <w:szCs w:val="44"/>
        </w:rPr>
      </w:pPr>
    </w:p>
    <w:p w14:paraId="47268660" w14:textId="77777777" w:rsidR="006036BD" w:rsidRDefault="006036BD">
      <w:pPr>
        <w:widowControl/>
        <w:rPr>
          <w:sz w:val="44"/>
          <w:szCs w:val="44"/>
        </w:rPr>
      </w:pPr>
    </w:p>
    <w:p w14:paraId="2BFDEC84" w14:textId="77777777" w:rsidR="006036BD" w:rsidRDefault="006036BD">
      <w:pPr>
        <w:widowControl/>
        <w:rPr>
          <w:sz w:val="44"/>
          <w:szCs w:val="44"/>
        </w:rPr>
      </w:pPr>
    </w:p>
    <w:p w14:paraId="47673D0C" w14:textId="77777777" w:rsidR="006036BD" w:rsidRDefault="006036BD">
      <w:pPr>
        <w:widowControl/>
        <w:rPr>
          <w:sz w:val="44"/>
          <w:szCs w:val="44"/>
        </w:rPr>
      </w:pPr>
    </w:p>
    <w:p w14:paraId="5E9DDEEF" w14:textId="77777777" w:rsidR="006036BD" w:rsidRDefault="00700235">
      <w:pPr>
        <w:jc w:val="center"/>
        <w:outlineLvl w:val="0"/>
        <w:rPr>
          <w:rFonts w:ascii="仿宋_GB2312"/>
          <w:sz w:val="32"/>
          <w:szCs w:val="32"/>
        </w:rPr>
      </w:pPr>
      <w:bookmarkStart w:id="135" w:name="_Toc11017_WPSOffice_Level1"/>
      <w:bookmarkStart w:id="136" w:name="_Toc24186_WPSOffice_Level1"/>
      <w:bookmarkStart w:id="137" w:name="_Toc21080"/>
      <w:bookmarkStart w:id="138" w:name="_Toc19498"/>
      <w:bookmarkStart w:id="139" w:name="_Toc11419"/>
      <w:bookmarkStart w:id="140" w:name="_Toc18387"/>
      <w:bookmarkStart w:id="141" w:name="_Toc20614"/>
      <w:r>
        <w:rPr>
          <w:rFonts w:ascii="仿宋_GB2312" w:hint="eastAsia"/>
          <w:sz w:val="32"/>
          <w:szCs w:val="32"/>
        </w:rPr>
        <w:t>目录</w:t>
      </w:r>
      <w:bookmarkEnd w:id="135"/>
      <w:bookmarkEnd w:id="136"/>
      <w:bookmarkEnd w:id="137"/>
      <w:bookmarkEnd w:id="138"/>
      <w:bookmarkEnd w:id="139"/>
      <w:bookmarkEnd w:id="140"/>
      <w:bookmarkEnd w:id="141"/>
    </w:p>
    <w:p w14:paraId="697E4E0A" w14:textId="77777777" w:rsidR="006036BD" w:rsidRDefault="00700235">
      <w:pPr>
        <w:outlineLvl w:val="0"/>
        <w:rPr>
          <w:rFonts w:ascii="仿宋_GB2312"/>
          <w:sz w:val="32"/>
          <w:szCs w:val="32"/>
        </w:rPr>
      </w:pPr>
      <w:bookmarkStart w:id="142" w:name="_Toc30861_WPSOffice_Level1"/>
      <w:bookmarkStart w:id="143" w:name="_Toc28613_WPSOffice_Level1"/>
      <w:bookmarkStart w:id="144" w:name="_Toc11380"/>
      <w:bookmarkStart w:id="145" w:name="_Toc9832"/>
      <w:bookmarkStart w:id="146" w:name="_Toc26137"/>
      <w:bookmarkStart w:id="147" w:name="_Toc16766"/>
      <w:bookmarkStart w:id="148" w:name="_Toc32628"/>
      <w:r>
        <w:rPr>
          <w:rFonts w:ascii="仿宋_GB2312" w:hint="eastAsia"/>
          <w:sz w:val="32"/>
          <w:szCs w:val="32"/>
        </w:rPr>
        <w:lastRenderedPageBreak/>
        <w:t>1、企业资质文件。</w:t>
      </w:r>
      <w:bookmarkEnd w:id="142"/>
      <w:bookmarkEnd w:id="143"/>
      <w:bookmarkEnd w:id="144"/>
      <w:bookmarkEnd w:id="145"/>
      <w:bookmarkEnd w:id="146"/>
      <w:bookmarkEnd w:id="147"/>
      <w:bookmarkEnd w:id="148"/>
    </w:p>
    <w:p w14:paraId="2D84BFF5" w14:textId="77777777" w:rsidR="006036BD" w:rsidRDefault="00700235">
      <w:pPr>
        <w:outlineLvl w:val="0"/>
        <w:rPr>
          <w:rFonts w:ascii="仿宋_GB2312"/>
          <w:sz w:val="32"/>
          <w:szCs w:val="32"/>
        </w:rPr>
      </w:pPr>
      <w:bookmarkStart w:id="149" w:name="_Toc19917_WPSOffice_Level1"/>
      <w:bookmarkStart w:id="150" w:name="_Toc22787_WPSOffice_Level1"/>
      <w:bookmarkStart w:id="151" w:name="_Toc21944"/>
      <w:bookmarkStart w:id="152" w:name="_Toc26943"/>
      <w:bookmarkStart w:id="153" w:name="_Toc11923"/>
      <w:bookmarkStart w:id="154" w:name="_Toc22428"/>
      <w:bookmarkStart w:id="155" w:name="_Toc32600"/>
      <w:r>
        <w:rPr>
          <w:rFonts w:ascii="仿宋_GB2312" w:hint="eastAsia"/>
          <w:sz w:val="32"/>
          <w:szCs w:val="32"/>
        </w:rPr>
        <w:t>2、法定代表人授权委托书</w:t>
      </w:r>
      <w:bookmarkEnd w:id="149"/>
      <w:bookmarkEnd w:id="150"/>
      <w:bookmarkEnd w:id="151"/>
      <w:bookmarkEnd w:id="152"/>
      <w:bookmarkEnd w:id="153"/>
      <w:bookmarkEnd w:id="154"/>
      <w:bookmarkEnd w:id="155"/>
    </w:p>
    <w:p w14:paraId="58C4EA2D" w14:textId="77777777" w:rsidR="006036BD" w:rsidRDefault="00700235">
      <w:pPr>
        <w:outlineLvl w:val="0"/>
        <w:rPr>
          <w:rFonts w:ascii="仿宋_GB2312"/>
          <w:sz w:val="32"/>
          <w:szCs w:val="32"/>
        </w:rPr>
      </w:pPr>
      <w:bookmarkStart w:id="156" w:name="_Toc26964_WPSOffice_Level1"/>
      <w:bookmarkStart w:id="157" w:name="_Toc1175_WPSOffice_Level1"/>
      <w:bookmarkStart w:id="158" w:name="_Toc857"/>
      <w:bookmarkStart w:id="159" w:name="_Toc7608"/>
      <w:bookmarkStart w:id="160" w:name="_Toc2614"/>
      <w:bookmarkStart w:id="161" w:name="_Toc5714"/>
      <w:bookmarkStart w:id="162" w:name="_Toc31952"/>
      <w:r>
        <w:rPr>
          <w:rFonts w:ascii="仿宋_GB2312" w:hint="eastAsia"/>
          <w:sz w:val="32"/>
          <w:szCs w:val="32"/>
        </w:rPr>
        <w:t>3、投标报价表</w:t>
      </w:r>
      <w:bookmarkEnd w:id="156"/>
      <w:bookmarkEnd w:id="157"/>
      <w:bookmarkEnd w:id="158"/>
      <w:bookmarkEnd w:id="159"/>
      <w:bookmarkEnd w:id="160"/>
      <w:bookmarkEnd w:id="161"/>
      <w:bookmarkEnd w:id="162"/>
    </w:p>
    <w:p w14:paraId="1558A7D4" w14:textId="77777777" w:rsidR="006036BD" w:rsidRDefault="00700235">
      <w:pPr>
        <w:outlineLvl w:val="0"/>
        <w:rPr>
          <w:rFonts w:ascii="仿宋_GB2312"/>
          <w:sz w:val="32"/>
          <w:szCs w:val="32"/>
        </w:rPr>
      </w:pPr>
      <w:bookmarkStart w:id="163" w:name="_Toc1753_WPSOffice_Level1"/>
      <w:bookmarkStart w:id="164" w:name="_Toc20443_WPSOffice_Level1"/>
      <w:bookmarkStart w:id="165" w:name="_Toc19869"/>
      <w:bookmarkStart w:id="166" w:name="_Toc29762"/>
      <w:bookmarkStart w:id="167" w:name="_Toc23619"/>
      <w:bookmarkStart w:id="168" w:name="_Toc30640"/>
      <w:bookmarkStart w:id="169" w:name="_Toc25457"/>
      <w:r>
        <w:rPr>
          <w:rFonts w:ascii="仿宋_GB2312" w:hint="eastAsia"/>
          <w:sz w:val="32"/>
          <w:szCs w:val="32"/>
        </w:rPr>
        <w:t>4、服务承诺书</w:t>
      </w:r>
      <w:bookmarkEnd w:id="163"/>
      <w:bookmarkEnd w:id="164"/>
      <w:bookmarkEnd w:id="165"/>
      <w:bookmarkEnd w:id="166"/>
      <w:bookmarkEnd w:id="167"/>
      <w:bookmarkEnd w:id="168"/>
      <w:bookmarkEnd w:id="169"/>
    </w:p>
    <w:p w14:paraId="052B1D93" w14:textId="77777777" w:rsidR="006036BD" w:rsidRDefault="00700235" w:rsidP="00807012">
      <w:pPr>
        <w:outlineLvl w:val="0"/>
        <w:rPr>
          <w:rFonts w:ascii="仿宋_GB2312"/>
          <w:sz w:val="32"/>
          <w:szCs w:val="32"/>
        </w:rPr>
      </w:pPr>
      <w:bookmarkStart w:id="170" w:name="_Toc22576_WPSOffice_Level1"/>
      <w:bookmarkStart w:id="171" w:name="_Toc14403_WPSOffice_Level1"/>
      <w:bookmarkStart w:id="172" w:name="_Toc18183"/>
      <w:bookmarkStart w:id="173" w:name="_Toc5107"/>
      <w:bookmarkStart w:id="174" w:name="_Toc27307"/>
      <w:bookmarkStart w:id="175" w:name="_Toc22793"/>
      <w:bookmarkStart w:id="176" w:name="_Toc20263"/>
      <w:r>
        <w:rPr>
          <w:rFonts w:ascii="仿宋_GB2312" w:hint="eastAsia"/>
          <w:sz w:val="32"/>
          <w:szCs w:val="32"/>
        </w:rPr>
        <w:t>5、</w:t>
      </w:r>
      <w:bookmarkEnd w:id="170"/>
      <w:bookmarkEnd w:id="171"/>
      <w:bookmarkEnd w:id="172"/>
      <w:bookmarkEnd w:id="173"/>
      <w:bookmarkEnd w:id="174"/>
      <w:bookmarkEnd w:id="175"/>
      <w:bookmarkEnd w:id="176"/>
      <w:r w:rsidR="00807012">
        <w:rPr>
          <w:rFonts w:ascii="仿宋_GB2312" w:hint="eastAsia"/>
          <w:sz w:val="32"/>
          <w:szCs w:val="32"/>
        </w:rPr>
        <w:t>产品介绍</w:t>
      </w:r>
    </w:p>
    <w:p w14:paraId="621A54A9" w14:textId="77777777" w:rsidR="006036BD" w:rsidRDefault="00700235">
      <w:pPr>
        <w:widowControl/>
        <w:jc w:val="center"/>
        <w:outlineLvl w:val="0"/>
        <w:rPr>
          <w:rFonts w:ascii="仿宋_GB2312"/>
          <w:sz w:val="32"/>
          <w:szCs w:val="32"/>
        </w:rPr>
      </w:pPr>
      <w:r>
        <w:rPr>
          <w:sz w:val="44"/>
          <w:szCs w:val="44"/>
        </w:rPr>
        <w:br w:type="page"/>
      </w:r>
      <w:bookmarkStart w:id="177" w:name="_Toc8228_WPSOffice_Level1"/>
      <w:bookmarkStart w:id="178" w:name="_Toc13615_WPSOffice_Level1"/>
      <w:bookmarkStart w:id="179" w:name="_Toc20506"/>
      <w:bookmarkStart w:id="180" w:name="_Toc13330"/>
      <w:bookmarkStart w:id="181" w:name="_Toc10194"/>
      <w:bookmarkStart w:id="182" w:name="_Toc32398"/>
      <w:bookmarkStart w:id="183" w:name="_Toc29883"/>
      <w:r>
        <w:rPr>
          <w:rFonts w:ascii="仿宋_GB2312" w:hint="eastAsia"/>
          <w:sz w:val="32"/>
          <w:szCs w:val="32"/>
        </w:rPr>
        <w:lastRenderedPageBreak/>
        <w:t>1、企业资质文件</w:t>
      </w:r>
      <w:bookmarkEnd w:id="177"/>
      <w:bookmarkEnd w:id="178"/>
      <w:bookmarkEnd w:id="179"/>
      <w:bookmarkEnd w:id="180"/>
      <w:bookmarkEnd w:id="181"/>
      <w:bookmarkEnd w:id="182"/>
      <w:bookmarkEnd w:id="183"/>
    </w:p>
    <w:p w14:paraId="272EC371" w14:textId="77777777" w:rsidR="006036BD" w:rsidRDefault="006036BD">
      <w:pPr>
        <w:jc w:val="center"/>
        <w:rPr>
          <w:sz w:val="44"/>
          <w:szCs w:val="44"/>
        </w:rPr>
      </w:pPr>
    </w:p>
    <w:p w14:paraId="480C9D0B" w14:textId="77777777" w:rsidR="006036BD" w:rsidRDefault="00700235">
      <w:pPr>
        <w:rPr>
          <w:rFonts w:ascii="仿宋_GB2312"/>
          <w:sz w:val="28"/>
          <w:szCs w:val="28"/>
        </w:rPr>
      </w:pPr>
      <w:r>
        <w:rPr>
          <w:rFonts w:ascii="仿宋_GB2312" w:hint="eastAsia"/>
          <w:sz w:val="28"/>
          <w:szCs w:val="28"/>
        </w:rPr>
        <w:t>企业营业执照（副本）复印件</w:t>
      </w:r>
    </w:p>
    <w:p w14:paraId="26F1846B" w14:textId="77777777" w:rsidR="006036BD" w:rsidRDefault="00700235">
      <w:pPr>
        <w:rPr>
          <w:rFonts w:ascii="仿宋_GB2312"/>
          <w:sz w:val="28"/>
          <w:szCs w:val="28"/>
        </w:rPr>
      </w:pPr>
      <w:r>
        <w:rPr>
          <w:rFonts w:ascii="仿宋_GB2312" w:hint="eastAsia"/>
          <w:sz w:val="28"/>
          <w:szCs w:val="28"/>
        </w:rPr>
        <w:t>组织机构代码证复印件</w:t>
      </w:r>
    </w:p>
    <w:p w14:paraId="1A71B30C" w14:textId="77777777" w:rsidR="006036BD" w:rsidRDefault="00700235">
      <w:pPr>
        <w:rPr>
          <w:sz w:val="44"/>
          <w:szCs w:val="44"/>
        </w:rPr>
      </w:pPr>
      <w:r>
        <w:rPr>
          <w:rFonts w:ascii="仿宋_GB2312" w:hint="eastAsia"/>
          <w:sz w:val="28"/>
          <w:szCs w:val="28"/>
        </w:rPr>
        <w:t>税务登记证（副本）复印件</w:t>
      </w:r>
    </w:p>
    <w:p w14:paraId="16EE935A" w14:textId="77777777" w:rsidR="006036BD" w:rsidRDefault="006036BD">
      <w:pPr>
        <w:jc w:val="center"/>
        <w:rPr>
          <w:sz w:val="44"/>
          <w:szCs w:val="44"/>
        </w:rPr>
      </w:pPr>
    </w:p>
    <w:p w14:paraId="59979BD1" w14:textId="77777777" w:rsidR="006036BD" w:rsidRDefault="00700235">
      <w:pPr>
        <w:jc w:val="center"/>
        <w:outlineLvl w:val="0"/>
        <w:rPr>
          <w:sz w:val="44"/>
          <w:szCs w:val="44"/>
        </w:rPr>
      </w:pPr>
      <w:bookmarkStart w:id="184" w:name="_Toc5051_WPSOffice_Level1"/>
      <w:bookmarkStart w:id="185" w:name="_Toc9988_WPSOffice_Level1"/>
      <w:bookmarkStart w:id="186" w:name="_Toc4616"/>
      <w:bookmarkStart w:id="187" w:name="_Toc24938"/>
      <w:bookmarkStart w:id="188" w:name="_Toc15625"/>
      <w:bookmarkStart w:id="189" w:name="_Toc29815"/>
      <w:bookmarkStart w:id="190" w:name="_Toc26227"/>
      <w:r>
        <w:rPr>
          <w:rFonts w:ascii="仿宋_GB2312" w:hint="eastAsia"/>
          <w:sz w:val="32"/>
          <w:szCs w:val="32"/>
        </w:rPr>
        <w:t>2、法定代表人授权委托书</w:t>
      </w:r>
      <w:bookmarkEnd w:id="184"/>
      <w:bookmarkEnd w:id="185"/>
      <w:bookmarkEnd w:id="186"/>
      <w:bookmarkEnd w:id="187"/>
      <w:bookmarkEnd w:id="188"/>
      <w:bookmarkEnd w:id="189"/>
      <w:bookmarkEnd w:id="190"/>
    </w:p>
    <w:p w14:paraId="28417CA4" w14:textId="77777777" w:rsidR="006036BD" w:rsidRDefault="006036BD">
      <w:pPr>
        <w:spacing w:line="480" w:lineRule="exact"/>
        <w:ind w:firstLineChars="300" w:firstLine="840"/>
        <w:rPr>
          <w:sz w:val="28"/>
        </w:rPr>
      </w:pPr>
    </w:p>
    <w:p w14:paraId="73575FA4" w14:textId="77777777" w:rsidR="006036BD" w:rsidRDefault="00700235">
      <w:pPr>
        <w:spacing w:line="450" w:lineRule="exact"/>
        <w:ind w:firstLineChars="20" w:firstLine="56"/>
        <w:rPr>
          <w:rFonts w:ascii="仿宋_GB2312" w:hAnsi="宋体"/>
          <w:sz w:val="28"/>
          <w:szCs w:val="28"/>
        </w:rPr>
      </w:pPr>
      <w:r>
        <w:rPr>
          <w:rFonts w:ascii="仿宋_GB2312" w:hAnsi="宋体"/>
          <w:sz w:val="28"/>
          <w:szCs w:val="28"/>
        </w:rPr>
        <w:t xml:space="preserve">兹委派我单位 </w:t>
      </w:r>
      <w:r>
        <w:rPr>
          <w:rFonts w:ascii="仿宋_GB2312" w:hAnsi="宋体" w:hint="eastAsia"/>
          <w:sz w:val="28"/>
          <w:szCs w:val="28"/>
        </w:rPr>
        <w:t xml:space="preserve">       </w:t>
      </w:r>
      <w:r>
        <w:rPr>
          <w:rFonts w:ascii="仿宋_GB2312" w:hAnsi="宋体"/>
          <w:sz w:val="28"/>
          <w:szCs w:val="28"/>
        </w:rPr>
        <w:t xml:space="preserve">（姓名）参加贵单位组织的          </w:t>
      </w:r>
      <w:r>
        <w:rPr>
          <w:rFonts w:ascii="仿宋_GB2312" w:hAnsi="宋体" w:hint="eastAsia"/>
          <w:sz w:val="28"/>
          <w:szCs w:val="28"/>
        </w:rPr>
        <w:t xml:space="preserve">        </w:t>
      </w:r>
      <w:r>
        <w:rPr>
          <w:rFonts w:ascii="仿宋_GB2312" w:hAnsi="宋体"/>
          <w:sz w:val="28"/>
          <w:szCs w:val="28"/>
        </w:rPr>
        <w:t>采购活动（项目编号：</w:t>
      </w:r>
      <w:r>
        <w:rPr>
          <w:rFonts w:ascii="仿宋_GB2312" w:hAnsi="宋体" w:hint="eastAsia"/>
          <w:sz w:val="28"/>
          <w:szCs w:val="28"/>
        </w:rPr>
        <w:t xml:space="preserve">          </w:t>
      </w:r>
      <w:r>
        <w:rPr>
          <w:rFonts w:ascii="仿宋_GB2312" w:hAnsi="宋体"/>
          <w:sz w:val="28"/>
          <w:szCs w:val="28"/>
        </w:rPr>
        <w:t>），委派人全权代表我单位处理本次竞标中的有关事务，并签署全部有关文件、协议及合同。我单位对委托代理人签署内容负全部责任。</w:t>
      </w:r>
    </w:p>
    <w:p w14:paraId="79FCFC07" w14:textId="77777777" w:rsidR="006036BD" w:rsidRDefault="00700235">
      <w:pPr>
        <w:spacing w:line="450" w:lineRule="exact"/>
        <w:ind w:firstLineChars="20" w:firstLine="56"/>
        <w:rPr>
          <w:rFonts w:ascii="仿宋_GB2312" w:hAnsi="宋体"/>
          <w:sz w:val="28"/>
          <w:szCs w:val="28"/>
        </w:rPr>
      </w:pPr>
      <w:r>
        <w:rPr>
          <w:rFonts w:ascii="仿宋_GB2312" w:hAnsi="宋体"/>
          <w:sz w:val="28"/>
          <w:szCs w:val="28"/>
        </w:rPr>
        <w:t>本授权书于签字盖章后生效，在贵</w:t>
      </w:r>
      <w:r>
        <w:rPr>
          <w:rFonts w:ascii="仿宋_GB2312" w:hAnsi="宋体" w:hint="eastAsia"/>
          <w:sz w:val="28"/>
          <w:szCs w:val="28"/>
        </w:rPr>
        <w:t>公司</w:t>
      </w:r>
      <w:r>
        <w:rPr>
          <w:rFonts w:ascii="仿宋_GB2312" w:hAnsi="宋体"/>
          <w:sz w:val="28"/>
          <w:szCs w:val="28"/>
        </w:rPr>
        <w:t>收到撤消授权的书面通知以前，本授权书一直有效。被授权人签署的所有文件不因授权的撤消而失效。</w:t>
      </w:r>
    </w:p>
    <w:p w14:paraId="795D96A5" w14:textId="77777777" w:rsidR="006036BD" w:rsidRDefault="00700235">
      <w:pPr>
        <w:spacing w:line="450" w:lineRule="exact"/>
        <w:ind w:firstLineChars="20" w:firstLine="56"/>
        <w:rPr>
          <w:rFonts w:ascii="仿宋_GB2312" w:hAnsi="宋体"/>
          <w:sz w:val="28"/>
          <w:szCs w:val="28"/>
        </w:rPr>
      </w:pPr>
      <w:r>
        <w:rPr>
          <w:rFonts w:ascii="仿宋_GB2312" w:hAnsi="宋体"/>
          <w:sz w:val="28"/>
          <w:szCs w:val="28"/>
        </w:rPr>
        <w:t>委托代理人无转委权。</w:t>
      </w:r>
    </w:p>
    <w:p w14:paraId="16692CC2" w14:textId="77777777" w:rsidR="006036BD" w:rsidRDefault="00700235">
      <w:pPr>
        <w:spacing w:line="450" w:lineRule="exact"/>
        <w:ind w:firstLineChars="20" w:firstLine="56"/>
        <w:rPr>
          <w:rFonts w:ascii="仿宋_GB2312" w:hAnsi="宋体"/>
          <w:sz w:val="28"/>
          <w:szCs w:val="28"/>
        </w:rPr>
      </w:pPr>
      <w:r>
        <w:rPr>
          <w:rFonts w:ascii="仿宋_GB2312" w:hAnsi="宋体"/>
          <w:sz w:val="28"/>
          <w:szCs w:val="28"/>
        </w:rPr>
        <w:t>特此委托。</w:t>
      </w:r>
    </w:p>
    <w:p w14:paraId="5BE6C8D8" w14:textId="77777777" w:rsidR="006036BD" w:rsidRDefault="006036BD">
      <w:pPr>
        <w:spacing w:line="450" w:lineRule="exact"/>
        <w:ind w:firstLineChars="20" w:firstLine="56"/>
        <w:rPr>
          <w:rFonts w:ascii="仿宋_GB2312" w:hAnsi="宋体"/>
          <w:sz w:val="28"/>
          <w:szCs w:val="28"/>
        </w:rPr>
      </w:pPr>
    </w:p>
    <w:p w14:paraId="3FB3F36A" w14:textId="77777777" w:rsidR="006036BD" w:rsidRDefault="0086722E">
      <w:pPr>
        <w:spacing w:line="450" w:lineRule="exact"/>
        <w:ind w:firstLineChars="20" w:firstLine="56"/>
        <w:rPr>
          <w:rFonts w:ascii="仿宋_GB2312" w:hAnsi="宋体"/>
          <w:sz w:val="28"/>
          <w:szCs w:val="28"/>
        </w:rPr>
      </w:pPr>
      <w:r>
        <w:rPr>
          <w:rFonts w:ascii="仿宋_GB2312" w:hAnsi="宋体"/>
          <w:noProof/>
          <w:sz w:val="28"/>
          <w:szCs w:val="28"/>
        </w:rPr>
        <mc:AlternateContent>
          <mc:Choice Requires="wps">
            <w:drawing>
              <wp:anchor distT="0" distB="0" distL="114300" distR="114300" simplePos="0" relativeHeight="251661312" behindDoc="0" locked="0" layoutInCell="1" allowOverlap="1" wp14:anchorId="6484A672" wp14:editId="4FF257A1">
                <wp:simplePos x="0" y="0"/>
                <wp:positionH relativeFrom="column">
                  <wp:posOffset>3429000</wp:posOffset>
                </wp:positionH>
                <wp:positionV relativeFrom="paragraph">
                  <wp:posOffset>121920</wp:posOffset>
                </wp:positionV>
                <wp:extent cx="2514600" cy="1905000"/>
                <wp:effectExtent l="7620" t="13335" r="11430" b="5715"/>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0" cy="1905000"/>
                        </a:xfrm>
                        <a:prstGeom prst="rect">
                          <a:avLst/>
                        </a:prstGeom>
                        <a:solidFill>
                          <a:srgbClr val="FFFFFF"/>
                        </a:solidFill>
                        <a:ln w="9525">
                          <a:solidFill>
                            <a:srgbClr val="000000"/>
                          </a:solidFill>
                          <a:miter lim="800000"/>
                          <a:headEnd/>
                          <a:tailEnd/>
                        </a:ln>
                      </wps:spPr>
                      <wps:txbx>
                        <w:txbxContent>
                          <w:p w14:paraId="4EB37FFE" w14:textId="77777777" w:rsidR="006036BD" w:rsidRDefault="006036BD">
                            <w:pPr>
                              <w:spacing w:line="560" w:lineRule="exact"/>
                              <w:jc w:val="center"/>
                              <w:rPr>
                                <w:rFonts w:ascii="黑体" w:eastAsia="黑体"/>
                                <w:sz w:val="28"/>
                                <w:szCs w:val="28"/>
                              </w:rPr>
                            </w:pPr>
                          </w:p>
                          <w:p w14:paraId="57420DC9" w14:textId="77777777" w:rsidR="006036BD" w:rsidRDefault="006036BD">
                            <w:pPr>
                              <w:spacing w:line="560" w:lineRule="exact"/>
                              <w:jc w:val="center"/>
                              <w:rPr>
                                <w:rFonts w:ascii="黑体" w:eastAsia="黑体"/>
                                <w:sz w:val="28"/>
                                <w:szCs w:val="28"/>
                              </w:rPr>
                            </w:pPr>
                          </w:p>
                          <w:p w14:paraId="1C17C20C" w14:textId="77777777" w:rsidR="006036BD" w:rsidRDefault="00700235">
                            <w:pPr>
                              <w:jc w:val="center"/>
                              <w:rPr>
                                <w:rFonts w:ascii="黑体" w:eastAsia="黑体"/>
                                <w:sz w:val="32"/>
                                <w:szCs w:val="32"/>
                              </w:rPr>
                            </w:pPr>
                            <w:r>
                              <w:rPr>
                                <w:rFonts w:ascii="黑体" w:eastAsia="黑体" w:hint="eastAsia"/>
                                <w:sz w:val="32"/>
                                <w:szCs w:val="32"/>
                              </w:rPr>
                              <w:t>委托代理人身份证扫描件</w:t>
                            </w:r>
                          </w:p>
                          <w:p w14:paraId="567BFAA9" w14:textId="77777777" w:rsidR="006036BD" w:rsidRDefault="00700235">
                            <w:pPr>
                              <w:jc w:val="center"/>
                              <w:rPr>
                                <w:rFonts w:ascii="楷体_GB2312" w:eastAsia="楷体_GB2312"/>
                              </w:rPr>
                            </w:pPr>
                            <w:r>
                              <w:rPr>
                                <w:rFonts w:ascii="楷体_GB2312" w:eastAsia="楷体_GB2312" w:hint="eastAsia"/>
                              </w:rPr>
                              <w:t>（本证件需直接扫描，不允许粘贴）</w:t>
                            </w:r>
                          </w:p>
                          <w:p w14:paraId="6D4BF6FD" w14:textId="77777777" w:rsidR="006036BD" w:rsidRDefault="006036BD">
                            <w:pPr>
                              <w:jc w:val="center"/>
                              <w:rPr>
                                <w:rFonts w:ascii="黑体" w:eastAsia="黑体"/>
                                <w:sz w:val="32"/>
                                <w:szCs w:val="3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484A672" id="Text Box 2" o:spid="_x0000_s1028" type="#_x0000_t202" style="position:absolute;left:0;text-align:left;margin-left:270pt;margin-top:9.6pt;width:198pt;height:150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">
                <v:textbox>
                  <w:txbxContent>
                    <w:p w14:paraId="4EB37FFE" w14:textId="77777777" w:rsidR="006036BD" w:rsidRDefault="006036BD">
                      <w:pPr>
                        <w:spacing w:line="560" w:lineRule="exact"/>
                        <w:jc w:val="center"/>
                        <w:rPr>
                          <w:rFonts w:ascii="黑体" w:eastAsia="黑体"/>
                          <w:sz w:val="28"/>
                          <w:szCs w:val="28"/>
                        </w:rPr>
                      </w:pPr>
                    </w:p>
                    <w:p w14:paraId="57420DC9" w14:textId="77777777" w:rsidR="006036BD" w:rsidRDefault="006036BD">
                      <w:pPr>
                        <w:spacing w:line="560" w:lineRule="exact"/>
                        <w:jc w:val="center"/>
                        <w:rPr>
                          <w:rFonts w:ascii="黑体" w:eastAsia="黑体"/>
                          <w:sz w:val="28"/>
                          <w:szCs w:val="28"/>
                        </w:rPr>
                      </w:pPr>
                    </w:p>
                    <w:p w14:paraId="1C17C20C" w14:textId="77777777" w:rsidR="006036BD" w:rsidRDefault="00700235">
                      <w:pPr>
                        <w:jc w:val="center"/>
                        <w:rPr>
                          <w:rFonts w:ascii="黑体" w:eastAsia="黑体"/>
                          <w:sz w:val="32"/>
                          <w:szCs w:val="32"/>
                        </w:rPr>
                      </w:pPr>
                      <w:r>
                        <w:rPr>
                          <w:rFonts w:ascii="黑体" w:eastAsia="黑体" w:hint="eastAsia"/>
                          <w:sz w:val="32"/>
                          <w:szCs w:val="32"/>
                        </w:rPr>
                        <w:t>委托代理人身份证扫描件</w:t>
                      </w:r>
                    </w:p>
                    <w:p w14:paraId="567BFAA9" w14:textId="77777777" w:rsidR="006036BD" w:rsidRDefault="00700235">
                      <w:pPr>
                        <w:jc w:val="center"/>
                        <w:rPr>
                          <w:rFonts w:ascii="楷体_GB2312" w:eastAsia="楷体_GB2312"/>
                        </w:rPr>
                      </w:pPr>
                      <w:r>
                        <w:rPr>
                          <w:rFonts w:ascii="楷体_GB2312" w:eastAsia="楷体_GB2312" w:hint="eastAsia"/>
                        </w:rPr>
                        <w:t>（本证件需直接扫描，不允许粘贴）</w:t>
                      </w:r>
                    </w:p>
                    <w:p w14:paraId="6D4BF6FD" w14:textId="77777777" w:rsidR="006036BD" w:rsidRDefault="006036BD">
                      <w:pPr>
                        <w:jc w:val="center"/>
                        <w:rPr>
                          <w:rFonts w:ascii="黑体" w:eastAsia="黑体"/>
                          <w:sz w:val="32"/>
                          <w:szCs w:val="32"/>
                        </w:rPr>
                      </w:pPr>
                    </w:p>
                  </w:txbxContent>
                </v:textbox>
              </v:shape>
            </w:pict>
          </mc:Fallback>
        </mc:AlternateContent>
      </w:r>
      <w:r>
        <w:rPr>
          <w:rFonts w:ascii="仿宋_GB2312" w:hAnsi="宋体"/>
          <w:noProof/>
          <w:sz w:val="28"/>
          <w:szCs w:val="28"/>
        </w:rPr>
        <mc:AlternateContent>
          <mc:Choice Requires="wps">
            <w:drawing>
              <wp:anchor distT="0" distB="0" distL="114300" distR="114300" simplePos="0" relativeHeight="251660288" behindDoc="0" locked="0" layoutInCell="1" allowOverlap="1" wp14:anchorId="1F188AC4" wp14:editId="0B903B6D">
                <wp:simplePos x="0" y="0"/>
                <wp:positionH relativeFrom="column">
                  <wp:posOffset>-113665</wp:posOffset>
                </wp:positionH>
                <wp:positionV relativeFrom="paragraph">
                  <wp:posOffset>109220</wp:posOffset>
                </wp:positionV>
                <wp:extent cx="2628900" cy="1905000"/>
                <wp:effectExtent l="8255" t="10160" r="10795" b="8890"/>
                <wp:wrapNone/>
                <wp:docPr id="1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1905000"/>
                        </a:xfrm>
                        <a:prstGeom prst="rect">
                          <a:avLst/>
                        </a:prstGeom>
                        <a:solidFill>
                          <a:srgbClr val="FFFFFF"/>
                        </a:solidFill>
                        <a:ln w="9525">
                          <a:solidFill>
                            <a:srgbClr val="000000"/>
                          </a:solidFill>
                          <a:miter lim="800000"/>
                          <a:headEnd/>
                          <a:tailEnd/>
                        </a:ln>
                      </wps:spPr>
                      <wps:txbx>
                        <w:txbxContent>
                          <w:p w14:paraId="7971BF02" w14:textId="77777777" w:rsidR="006036BD" w:rsidRDefault="006036BD">
                            <w:pPr>
                              <w:spacing w:line="560" w:lineRule="exact"/>
                              <w:jc w:val="center"/>
                              <w:rPr>
                                <w:rFonts w:ascii="黑体" w:eastAsia="黑体"/>
                                <w:sz w:val="28"/>
                                <w:szCs w:val="28"/>
                              </w:rPr>
                            </w:pPr>
                          </w:p>
                          <w:p w14:paraId="1BB9A178" w14:textId="77777777" w:rsidR="006036BD" w:rsidRDefault="006036BD">
                            <w:pPr>
                              <w:spacing w:line="560" w:lineRule="exact"/>
                              <w:jc w:val="center"/>
                              <w:rPr>
                                <w:rFonts w:ascii="黑体" w:eastAsia="黑体"/>
                                <w:sz w:val="28"/>
                                <w:szCs w:val="28"/>
                              </w:rPr>
                            </w:pPr>
                          </w:p>
                          <w:p w14:paraId="3B74483E" w14:textId="77777777" w:rsidR="006036BD" w:rsidRDefault="00700235">
                            <w:pPr>
                              <w:jc w:val="center"/>
                              <w:rPr>
                                <w:rFonts w:ascii="黑体" w:eastAsia="黑体"/>
                                <w:sz w:val="32"/>
                                <w:szCs w:val="32"/>
                              </w:rPr>
                            </w:pPr>
                            <w:r>
                              <w:rPr>
                                <w:rFonts w:ascii="黑体" w:eastAsia="黑体" w:hint="eastAsia"/>
                                <w:sz w:val="32"/>
                                <w:szCs w:val="32"/>
                              </w:rPr>
                              <w:t>法定代表人身份证扫描件</w:t>
                            </w:r>
                          </w:p>
                          <w:p w14:paraId="77044F95" w14:textId="77777777" w:rsidR="006036BD" w:rsidRDefault="00700235">
                            <w:pPr>
                              <w:jc w:val="center"/>
                              <w:rPr>
                                <w:rFonts w:ascii="楷体_GB2312" w:eastAsia="楷体_GB2312"/>
                              </w:rPr>
                            </w:pPr>
                            <w:r>
                              <w:rPr>
                                <w:rFonts w:ascii="楷体_GB2312" w:eastAsia="楷体_GB2312" w:hint="eastAsia"/>
                              </w:rPr>
                              <w:t>（本证件需直接扫描，不允许粘贴）</w:t>
                            </w:r>
                          </w:p>
                          <w:p w14:paraId="7B6DF7E5" w14:textId="77777777" w:rsidR="006036BD" w:rsidRDefault="006036BD">
                            <w:pPr>
                              <w:jc w:val="center"/>
                              <w:rPr>
                                <w:rFonts w:ascii="黑体" w:eastAsia="黑体"/>
                                <w:sz w:val="32"/>
                                <w:szCs w:val="3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F188AC4" id="Text Box 3" o:spid="_x0000_s1029" type="#_x0000_t202" style="position:absolute;left:0;text-align:left;margin-left:-8.95pt;margin-top:8.6pt;width:207pt;height:150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">
                <v:textbox>
                  <w:txbxContent>
                    <w:p w14:paraId="7971BF02" w14:textId="77777777" w:rsidR="006036BD" w:rsidRDefault="006036BD">
                      <w:pPr>
                        <w:spacing w:line="560" w:lineRule="exact"/>
                        <w:jc w:val="center"/>
                        <w:rPr>
                          <w:rFonts w:ascii="黑体" w:eastAsia="黑体"/>
                          <w:sz w:val="28"/>
                          <w:szCs w:val="28"/>
                        </w:rPr>
                      </w:pPr>
                    </w:p>
                    <w:p w14:paraId="1BB9A178" w14:textId="77777777" w:rsidR="006036BD" w:rsidRDefault="006036BD">
                      <w:pPr>
                        <w:spacing w:line="560" w:lineRule="exact"/>
                        <w:jc w:val="center"/>
                        <w:rPr>
                          <w:rFonts w:ascii="黑体" w:eastAsia="黑体"/>
                          <w:sz w:val="28"/>
                          <w:szCs w:val="28"/>
                        </w:rPr>
                      </w:pPr>
                    </w:p>
                    <w:p w14:paraId="3B74483E" w14:textId="77777777" w:rsidR="006036BD" w:rsidRDefault="00700235">
                      <w:pPr>
                        <w:jc w:val="center"/>
                        <w:rPr>
                          <w:rFonts w:ascii="黑体" w:eastAsia="黑体"/>
                          <w:sz w:val="32"/>
                          <w:szCs w:val="32"/>
                        </w:rPr>
                      </w:pPr>
                      <w:r>
                        <w:rPr>
                          <w:rFonts w:ascii="黑体" w:eastAsia="黑体" w:hint="eastAsia"/>
                          <w:sz w:val="32"/>
                          <w:szCs w:val="32"/>
                        </w:rPr>
                        <w:t>法定代表人身份证扫描件</w:t>
                      </w:r>
                    </w:p>
                    <w:p w14:paraId="77044F95" w14:textId="77777777" w:rsidR="006036BD" w:rsidRDefault="00700235">
                      <w:pPr>
                        <w:jc w:val="center"/>
                        <w:rPr>
                          <w:rFonts w:ascii="楷体_GB2312" w:eastAsia="楷体_GB2312"/>
                        </w:rPr>
                      </w:pPr>
                      <w:r>
                        <w:rPr>
                          <w:rFonts w:ascii="楷体_GB2312" w:eastAsia="楷体_GB2312" w:hint="eastAsia"/>
                        </w:rPr>
                        <w:t>（本证件需直接扫描，不允许粘贴）</w:t>
                      </w:r>
                    </w:p>
                    <w:p w14:paraId="7B6DF7E5" w14:textId="77777777" w:rsidR="006036BD" w:rsidRDefault="006036BD">
                      <w:pPr>
                        <w:jc w:val="center"/>
                        <w:rPr>
                          <w:rFonts w:ascii="黑体" w:eastAsia="黑体"/>
                          <w:sz w:val="32"/>
                          <w:szCs w:val="32"/>
                        </w:rPr>
                      </w:pPr>
                    </w:p>
                  </w:txbxContent>
                </v:textbox>
              </v:shape>
            </w:pict>
          </mc:Fallback>
        </mc:AlternateContent>
      </w:r>
    </w:p>
    <w:p w14:paraId="758E0764" w14:textId="77777777" w:rsidR="006036BD" w:rsidRDefault="006036BD">
      <w:pPr>
        <w:spacing w:line="450" w:lineRule="exact"/>
        <w:ind w:firstLineChars="20" w:firstLine="56"/>
        <w:rPr>
          <w:rFonts w:ascii="仿宋_GB2312" w:hAnsi="宋体"/>
          <w:sz w:val="28"/>
          <w:szCs w:val="28"/>
        </w:rPr>
      </w:pPr>
    </w:p>
    <w:p w14:paraId="64BE7805" w14:textId="77777777" w:rsidR="006036BD" w:rsidRDefault="006036BD">
      <w:pPr>
        <w:spacing w:line="450" w:lineRule="exact"/>
        <w:ind w:firstLineChars="20" w:firstLine="56"/>
        <w:rPr>
          <w:rFonts w:ascii="仿宋_GB2312" w:hAnsi="宋体"/>
          <w:sz w:val="28"/>
          <w:szCs w:val="28"/>
        </w:rPr>
      </w:pPr>
    </w:p>
    <w:p w14:paraId="7A0F38D8" w14:textId="77777777" w:rsidR="006036BD" w:rsidRDefault="006036BD">
      <w:pPr>
        <w:spacing w:line="450" w:lineRule="exact"/>
        <w:ind w:firstLineChars="20" w:firstLine="56"/>
        <w:rPr>
          <w:rFonts w:ascii="仿宋_GB2312" w:hAnsi="宋体"/>
          <w:sz w:val="28"/>
          <w:szCs w:val="28"/>
        </w:rPr>
      </w:pPr>
    </w:p>
    <w:p w14:paraId="3504BF4A" w14:textId="77777777" w:rsidR="006036BD" w:rsidRDefault="006036BD">
      <w:pPr>
        <w:spacing w:line="450" w:lineRule="exact"/>
        <w:ind w:firstLineChars="20" w:firstLine="56"/>
        <w:rPr>
          <w:rFonts w:ascii="仿宋_GB2312" w:hAnsi="宋体"/>
          <w:sz w:val="28"/>
          <w:szCs w:val="28"/>
        </w:rPr>
      </w:pPr>
    </w:p>
    <w:p w14:paraId="122B4770" w14:textId="77777777" w:rsidR="006036BD" w:rsidRDefault="006036BD">
      <w:pPr>
        <w:spacing w:line="450" w:lineRule="exact"/>
        <w:ind w:firstLineChars="20" w:firstLine="56"/>
        <w:rPr>
          <w:rFonts w:ascii="仿宋_GB2312" w:hAnsi="宋体"/>
          <w:sz w:val="28"/>
          <w:szCs w:val="28"/>
        </w:rPr>
      </w:pPr>
    </w:p>
    <w:p w14:paraId="21604717" w14:textId="77777777" w:rsidR="006036BD" w:rsidRDefault="006036BD">
      <w:pPr>
        <w:spacing w:line="450" w:lineRule="exact"/>
        <w:ind w:firstLineChars="20" w:firstLine="56"/>
        <w:rPr>
          <w:rFonts w:ascii="仿宋_GB2312" w:hAnsi="宋体"/>
          <w:sz w:val="28"/>
          <w:szCs w:val="28"/>
        </w:rPr>
      </w:pPr>
    </w:p>
    <w:p w14:paraId="05940810" w14:textId="77777777" w:rsidR="006036BD" w:rsidRDefault="006036BD">
      <w:pPr>
        <w:spacing w:line="450" w:lineRule="exact"/>
        <w:ind w:firstLineChars="20" w:firstLine="56"/>
        <w:rPr>
          <w:rFonts w:ascii="仿宋_GB2312" w:hAnsi="宋体"/>
          <w:sz w:val="28"/>
          <w:szCs w:val="28"/>
        </w:rPr>
      </w:pPr>
    </w:p>
    <w:p w14:paraId="1B0604F6" w14:textId="77777777" w:rsidR="006036BD" w:rsidRDefault="006036BD">
      <w:pPr>
        <w:spacing w:line="450" w:lineRule="exact"/>
        <w:ind w:firstLineChars="20" w:firstLine="56"/>
        <w:rPr>
          <w:rFonts w:ascii="仿宋_GB2312" w:hAnsi="宋体"/>
          <w:sz w:val="28"/>
          <w:szCs w:val="28"/>
        </w:rPr>
      </w:pPr>
    </w:p>
    <w:p w14:paraId="50F91F38" w14:textId="77777777" w:rsidR="006036BD" w:rsidRDefault="006036BD" w:rsidP="00077F79">
      <w:pPr>
        <w:spacing w:line="450" w:lineRule="exact"/>
        <w:rPr>
          <w:rFonts w:ascii="仿宋_GB2312" w:hAnsi="宋体"/>
          <w:sz w:val="28"/>
          <w:szCs w:val="28"/>
        </w:rPr>
      </w:pPr>
    </w:p>
    <w:p w14:paraId="002F769F" w14:textId="77777777" w:rsidR="006036BD" w:rsidRDefault="00700235">
      <w:pPr>
        <w:spacing w:line="450" w:lineRule="exact"/>
        <w:ind w:firstLineChars="20" w:firstLine="56"/>
        <w:rPr>
          <w:rFonts w:ascii="仿宋_GB2312" w:hAnsi="宋体"/>
          <w:sz w:val="28"/>
          <w:szCs w:val="28"/>
        </w:rPr>
      </w:pPr>
      <w:r>
        <w:rPr>
          <w:rFonts w:ascii="仿宋_GB2312" w:hAnsi="宋体"/>
          <w:sz w:val="28"/>
          <w:szCs w:val="28"/>
        </w:rPr>
        <w:t>竞标人：（公章）</w:t>
      </w:r>
    </w:p>
    <w:p w14:paraId="37E66BFB" w14:textId="77777777" w:rsidR="006036BD" w:rsidRDefault="006036BD">
      <w:pPr>
        <w:spacing w:line="450" w:lineRule="exact"/>
        <w:ind w:firstLineChars="20" w:firstLine="56"/>
        <w:rPr>
          <w:rFonts w:ascii="仿宋_GB2312" w:hAnsi="宋体"/>
          <w:sz w:val="28"/>
          <w:szCs w:val="28"/>
        </w:rPr>
      </w:pPr>
    </w:p>
    <w:p w14:paraId="1DC95B32" w14:textId="77777777" w:rsidR="006036BD" w:rsidRDefault="00700235">
      <w:pPr>
        <w:spacing w:line="450" w:lineRule="exact"/>
        <w:ind w:firstLineChars="20" w:firstLine="56"/>
        <w:rPr>
          <w:rFonts w:ascii="仿宋_GB2312" w:hAnsi="宋体"/>
          <w:sz w:val="28"/>
          <w:szCs w:val="28"/>
        </w:rPr>
      </w:pPr>
      <w:r>
        <w:rPr>
          <w:rFonts w:ascii="仿宋_GB2312" w:hAnsi="宋体"/>
          <w:sz w:val="28"/>
          <w:szCs w:val="28"/>
        </w:rPr>
        <w:t>法定代表人：（签字）</w:t>
      </w:r>
    </w:p>
    <w:p w14:paraId="50BC5B50" w14:textId="77777777" w:rsidR="006036BD" w:rsidRDefault="00700235">
      <w:pPr>
        <w:spacing w:line="450" w:lineRule="exact"/>
        <w:ind w:firstLineChars="20" w:firstLine="56"/>
        <w:rPr>
          <w:rFonts w:ascii="仿宋_GB2312" w:hAnsi="宋体"/>
          <w:sz w:val="28"/>
          <w:szCs w:val="28"/>
        </w:rPr>
      </w:pPr>
      <w:r>
        <w:rPr>
          <w:rFonts w:ascii="仿宋_GB2312" w:hAnsi="宋体"/>
          <w:sz w:val="28"/>
          <w:szCs w:val="28"/>
        </w:rPr>
        <w:t xml:space="preserve">                                   年   月   日</w:t>
      </w:r>
    </w:p>
    <w:p w14:paraId="6507F735" w14:textId="77777777" w:rsidR="006036BD" w:rsidRDefault="006036BD">
      <w:pPr>
        <w:jc w:val="center"/>
        <w:rPr>
          <w:rFonts w:ascii="仿宋_GB2312"/>
          <w:sz w:val="32"/>
          <w:szCs w:val="32"/>
        </w:rPr>
      </w:pPr>
    </w:p>
    <w:p w14:paraId="7DA3A2B6" w14:textId="77777777" w:rsidR="006036BD" w:rsidRDefault="00700235">
      <w:pPr>
        <w:jc w:val="center"/>
        <w:outlineLvl w:val="0"/>
        <w:rPr>
          <w:rFonts w:ascii="仿宋_GB2312"/>
          <w:sz w:val="32"/>
          <w:szCs w:val="32"/>
        </w:rPr>
      </w:pPr>
      <w:bookmarkStart w:id="191" w:name="_Toc30704_WPSOffice_Level1"/>
      <w:bookmarkStart w:id="192" w:name="_Toc1622_WPSOffice_Level1"/>
      <w:bookmarkStart w:id="193" w:name="_Toc29466"/>
      <w:bookmarkStart w:id="194" w:name="_Toc16440"/>
      <w:bookmarkStart w:id="195" w:name="_Toc4211"/>
      <w:bookmarkStart w:id="196" w:name="_Toc23580"/>
      <w:bookmarkStart w:id="197" w:name="_Toc13620"/>
      <w:r>
        <w:rPr>
          <w:rFonts w:ascii="仿宋_GB2312" w:hint="eastAsia"/>
          <w:sz w:val="32"/>
          <w:szCs w:val="32"/>
        </w:rPr>
        <w:t>3、投标报价表</w:t>
      </w:r>
      <w:bookmarkEnd w:id="191"/>
      <w:bookmarkEnd w:id="192"/>
      <w:bookmarkEnd w:id="193"/>
      <w:bookmarkEnd w:id="194"/>
      <w:bookmarkEnd w:id="195"/>
      <w:bookmarkEnd w:id="196"/>
      <w:bookmarkEnd w:id="197"/>
    </w:p>
    <w:tbl>
      <w:tblPr>
        <w:tblStyle w:val="ad"/>
        <w:tblW w:w="8975" w:type="dxa"/>
        <w:jc w:val="center"/>
        <w:tblLook w:val="04A0" w:firstRow="1" w:lastRow="0" w:firstColumn="1" w:lastColumn="0" w:noHBand="0" w:noVBand="1"/>
      </w:tblPr>
      <w:tblGrid>
        <w:gridCol w:w="1239"/>
        <w:gridCol w:w="1186"/>
        <w:gridCol w:w="1656"/>
        <w:gridCol w:w="1251"/>
        <w:gridCol w:w="1202"/>
        <w:gridCol w:w="1252"/>
        <w:gridCol w:w="1189"/>
      </w:tblGrid>
      <w:tr w:rsidR="00077F79" w14:paraId="4BFD404A" w14:textId="77777777" w:rsidTr="00571EF9">
        <w:trPr>
          <w:trHeight w:val="925"/>
          <w:jc w:val="center"/>
        </w:trPr>
        <w:tc>
          <w:tcPr>
            <w:tcW w:w="1296" w:type="dxa"/>
            <w:vAlign w:val="center"/>
          </w:tcPr>
          <w:p w14:paraId="09A626FE" w14:textId="77777777" w:rsidR="00077F79" w:rsidRDefault="00077F79" w:rsidP="00571EF9">
            <w:pPr>
              <w:jc w:val="center"/>
              <w:rPr>
                <w:rFonts w:ascii="仿宋_GB2312"/>
                <w:sz w:val="32"/>
                <w:szCs w:val="32"/>
              </w:rPr>
            </w:pPr>
            <w:r>
              <w:rPr>
                <w:rFonts w:ascii="仿宋_GB2312" w:hint="eastAsia"/>
                <w:sz w:val="32"/>
                <w:szCs w:val="32"/>
              </w:rPr>
              <w:t>项目名称</w:t>
            </w:r>
          </w:p>
        </w:tc>
        <w:tc>
          <w:tcPr>
            <w:tcW w:w="1238" w:type="dxa"/>
            <w:vAlign w:val="center"/>
          </w:tcPr>
          <w:p w14:paraId="46328FF3" w14:textId="77777777" w:rsidR="00077F79" w:rsidRDefault="00077F79" w:rsidP="00571EF9">
            <w:pPr>
              <w:jc w:val="center"/>
              <w:rPr>
                <w:rFonts w:ascii="仿宋_GB2312"/>
                <w:sz w:val="32"/>
                <w:szCs w:val="32"/>
              </w:rPr>
            </w:pPr>
            <w:r>
              <w:rPr>
                <w:rFonts w:ascii="仿宋_GB2312" w:hint="eastAsia"/>
                <w:sz w:val="32"/>
                <w:szCs w:val="32"/>
              </w:rPr>
              <w:t>品牌</w:t>
            </w:r>
          </w:p>
        </w:tc>
        <w:tc>
          <w:tcPr>
            <w:tcW w:w="1441" w:type="dxa"/>
            <w:vAlign w:val="center"/>
          </w:tcPr>
          <w:p w14:paraId="1CC94787" w14:textId="77777777" w:rsidR="00077F79" w:rsidRDefault="00077F79" w:rsidP="00571EF9">
            <w:pPr>
              <w:jc w:val="center"/>
              <w:rPr>
                <w:rFonts w:ascii="仿宋_GB2312"/>
                <w:sz w:val="32"/>
                <w:szCs w:val="32"/>
              </w:rPr>
            </w:pPr>
            <w:r>
              <w:rPr>
                <w:rFonts w:ascii="仿宋_GB2312" w:hint="eastAsia"/>
                <w:sz w:val="32"/>
                <w:szCs w:val="32"/>
              </w:rPr>
              <w:t>规格型号</w:t>
            </w:r>
          </w:p>
        </w:tc>
        <w:tc>
          <w:tcPr>
            <w:tcW w:w="1257" w:type="dxa"/>
            <w:vAlign w:val="center"/>
          </w:tcPr>
          <w:p w14:paraId="70C9CF3F" w14:textId="77777777" w:rsidR="00077F79" w:rsidRDefault="00077F79" w:rsidP="00571EF9">
            <w:pPr>
              <w:jc w:val="center"/>
              <w:rPr>
                <w:rFonts w:ascii="仿宋_GB2312"/>
                <w:sz w:val="32"/>
                <w:szCs w:val="32"/>
              </w:rPr>
            </w:pPr>
            <w:r>
              <w:rPr>
                <w:rFonts w:ascii="仿宋_GB2312" w:hint="eastAsia"/>
                <w:sz w:val="32"/>
                <w:szCs w:val="32"/>
              </w:rPr>
              <w:t>单价（元）</w:t>
            </w:r>
          </w:p>
        </w:tc>
        <w:tc>
          <w:tcPr>
            <w:tcW w:w="1243" w:type="dxa"/>
            <w:vAlign w:val="center"/>
          </w:tcPr>
          <w:p w14:paraId="09208F7D" w14:textId="77777777" w:rsidR="00077F79" w:rsidRDefault="00077F79" w:rsidP="00571EF9">
            <w:pPr>
              <w:jc w:val="center"/>
              <w:rPr>
                <w:rFonts w:ascii="仿宋_GB2312"/>
                <w:sz w:val="32"/>
                <w:szCs w:val="32"/>
              </w:rPr>
            </w:pPr>
            <w:r>
              <w:rPr>
                <w:rFonts w:ascii="仿宋_GB2312" w:hint="eastAsia"/>
                <w:sz w:val="32"/>
                <w:szCs w:val="32"/>
              </w:rPr>
              <w:t>数量</w:t>
            </w:r>
          </w:p>
        </w:tc>
        <w:tc>
          <w:tcPr>
            <w:tcW w:w="1258" w:type="dxa"/>
            <w:vAlign w:val="center"/>
          </w:tcPr>
          <w:p w14:paraId="412D5B98" w14:textId="77777777" w:rsidR="00077F79" w:rsidRDefault="00077F79" w:rsidP="00571EF9">
            <w:pPr>
              <w:jc w:val="center"/>
              <w:rPr>
                <w:rFonts w:ascii="仿宋_GB2312"/>
                <w:sz w:val="32"/>
                <w:szCs w:val="32"/>
              </w:rPr>
            </w:pPr>
            <w:r>
              <w:rPr>
                <w:rFonts w:ascii="仿宋_GB2312" w:hint="eastAsia"/>
                <w:sz w:val="32"/>
                <w:szCs w:val="32"/>
              </w:rPr>
              <w:t>总价（元）</w:t>
            </w:r>
          </w:p>
        </w:tc>
        <w:tc>
          <w:tcPr>
            <w:tcW w:w="1239" w:type="dxa"/>
            <w:vAlign w:val="center"/>
          </w:tcPr>
          <w:p w14:paraId="041F9E01" w14:textId="77777777" w:rsidR="00077F79" w:rsidRDefault="00077F79" w:rsidP="00571EF9">
            <w:pPr>
              <w:jc w:val="center"/>
              <w:rPr>
                <w:rFonts w:ascii="仿宋_GB2312"/>
                <w:sz w:val="32"/>
                <w:szCs w:val="32"/>
              </w:rPr>
            </w:pPr>
            <w:r>
              <w:rPr>
                <w:rFonts w:ascii="仿宋_GB2312" w:hint="eastAsia"/>
                <w:sz w:val="32"/>
                <w:szCs w:val="32"/>
              </w:rPr>
              <w:t>备注</w:t>
            </w:r>
          </w:p>
        </w:tc>
      </w:tr>
      <w:tr w:rsidR="00077F79" w14:paraId="366605A1" w14:textId="77777777" w:rsidTr="00571EF9">
        <w:trPr>
          <w:trHeight w:val="3384"/>
          <w:jc w:val="center"/>
        </w:trPr>
        <w:tc>
          <w:tcPr>
            <w:tcW w:w="1296" w:type="dxa"/>
            <w:vAlign w:val="center"/>
          </w:tcPr>
          <w:p w14:paraId="4D982C00" w14:textId="77777777" w:rsidR="00077F79" w:rsidRDefault="00077F79" w:rsidP="00571EF9">
            <w:pPr>
              <w:jc w:val="left"/>
              <w:rPr>
                <w:rFonts w:ascii="仿宋_GB2312"/>
                <w:sz w:val="32"/>
                <w:szCs w:val="32"/>
              </w:rPr>
            </w:pPr>
            <w:r>
              <w:rPr>
                <w:rFonts w:ascii="仿宋_GB2312" w:hint="eastAsia"/>
                <w:sz w:val="32"/>
                <w:szCs w:val="32"/>
              </w:rPr>
              <w:t>多层纱布毛巾被</w:t>
            </w:r>
          </w:p>
        </w:tc>
        <w:tc>
          <w:tcPr>
            <w:tcW w:w="1238" w:type="dxa"/>
            <w:vAlign w:val="center"/>
          </w:tcPr>
          <w:p w14:paraId="61DCE306" w14:textId="77777777" w:rsidR="00077F79" w:rsidRDefault="00077F79" w:rsidP="00571EF9">
            <w:pPr>
              <w:jc w:val="left"/>
              <w:rPr>
                <w:rFonts w:ascii="仿宋_GB2312"/>
                <w:sz w:val="32"/>
                <w:szCs w:val="32"/>
              </w:rPr>
            </w:pPr>
          </w:p>
        </w:tc>
        <w:tc>
          <w:tcPr>
            <w:tcW w:w="1441" w:type="dxa"/>
            <w:vAlign w:val="center"/>
          </w:tcPr>
          <w:p w14:paraId="71FE5403" w14:textId="77777777" w:rsidR="00077F79" w:rsidRDefault="00077F79" w:rsidP="00571EF9">
            <w:pPr>
              <w:jc w:val="center"/>
              <w:rPr>
                <w:rFonts w:ascii="仿宋_GB2312"/>
                <w:sz w:val="32"/>
                <w:szCs w:val="32"/>
              </w:rPr>
            </w:pPr>
            <w:r>
              <w:rPr>
                <w:rFonts w:ascii="仿宋_GB2312" w:hint="eastAsia"/>
                <w:sz w:val="32"/>
                <w:szCs w:val="32"/>
              </w:rPr>
              <w:t>不小于1</w:t>
            </w:r>
            <w:r>
              <w:rPr>
                <w:rFonts w:ascii="仿宋_GB2312"/>
                <w:sz w:val="32"/>
                <w:szCs w:val="32"/>
              </w:rPr>
              <w:t>50*200CM</w:t>
            </w:r>
          </w:p>
        </w:tc>
        <w:tc>
          <w:tcPr>
            <w:tcW w:w="1257" w:type="dxa"/>
            <w:vAlign w:val="center"/>
          </w:tcPr>
          <w:p w14:paraId="44E9FA70" w14:textId="77777777" w:rsidR="00077F79" w:rsidRDefault="00077F79" w:rsidP="00571EF9">
            <w:pPr>
              <w:jc w:val="left"/>
              <w:rPr>
                <w:rFonts w:ascii="仿宋_GB2312"/>
                <w:sz w:val="32"/>
                <w:szCs w:val="32"/>
              </w:rPr>
            </w:pPr>
          </w:p>
        </w:tc>
        <w:tc>
          <w:tcPr>
            <w:tcW w:w="1243" w:type="dxa"/>
            <w:vAlign w:val="center"/>
          </w:tcPr>
          <w:p w14:paraId="5F39848F" w14:textId="70A1635C" w:rsidR="00077F79" w:rsidRDefault="00077F79" w:rsidP="00571EF9">
            <w:pPr>
              <w:jc w:val="center"/>
              <w:rPr>
                <w:rFonts w:ascii="仿宋_GB2312"/>
                <w:sz w:val="32"/>
                <w:szCs w:val="32"/>
              </w:rPr>
            </w:pPr>
            <w:r>
              <w:rPr>
                <w:rFonts w:ascii="仿宋_GB2312" w:hint="eastAsia"/>
                <w:sz w:val="32"/>
                <w:szCs w:val="32"/>
              </w:rPr>
              <w:t>7</w:t>
            </w:r>
            <w:r>
              <w:rPr>
                <w:rFonts w:ascii="仿宋_GB2312"/>
                <w:sz w:val="32"/>
                <w:szCs w:val="32"/>
              </w:rPr>
              <w:t>0</w:t>
            </w:r>
            <w:r w:rsidR="00531B16">
              <w:rPr>
                <w:rFonts w:ascii="仿宋_GB2312"/>
                <w:sz w:val="32"/>
                <w:szCs w:val="32"/>
              </w:rPr>
              <w:t>2</w:t>
            </w:r>
            <w:r>
              <w:rPr>
                <w:rFonts w:ascii="仿宋_GB2312" w:hint="eastAsia"/>
                <w:sz w:val="32"/>
                <w:szCs w:val="32"/>
              </w:rPr>
              <w:t>条</w:t>
            </w:r>
          </w:p>
        </w:tc>
        <w:tc>
          <w:tcPr>
            <w:tcW w:w="1258" w:type="dxa"/>
            <w:vAlign w:val="center"/>
          </w:tcPr>
          <w:p w14:paraId="3C9F550A" w14:textId="77777777" w:rsidR="00077F79" w:rsidRDefault="00077F79" w:rsidP="00571EF9">
            <w:pPr>
              <w:jc w:val="left"/>
              <w:rPr>
                <w:rFonts w:ascii="仿宋_GB2312"/>
                <w:sz w:val="32"/>
                <w:szCs w:val="32"/>
              </w:rPr>
            </w:pPr>
          </w:p>
        </w:tc>
        <w:tc>
          <w:tcPr>
            <w:tcW w:w="1239" w:type="dxa"/>
            <w:vAlign w:val="center"/>
          </w:tcPr>
          <w:p w14:paraId="478E3A79" w14:textId="77777777" w:rsidR="00077F79" w:rsidRDefault="00077F79" w:rsidP="00571EF9">
            <w:pPr>
              <w:jc w:val="left"/>
              <w:rPr>
                <w:rFonts w:ascii="仿宋_GB2312"/>
                <w:sz w:val="32"/>
                <w:szCs w:val="32"/>
              </w:rPr>
            </w:pPr>
          </w:p>
        </w:tc>
      </w:tr>
      <w:tr w:rsidR="00077F79" w14:paraId="375DE7F7" w14:textId="77777777" w:rsidTr="00571EF9">
        <w:trPr>
          <w:trHeight w:val="1252"/>
          <w:jc w:val="center"/>
        </w:trPr>
        <w:tc>
          <w:tcPr>
            <w:tcW w:w="8975" w:type="dxa"/>
            <w:gridSpan w:val="7"/>
            <w:vAlign w:val="center"/>
          </w:tcPr>
          <w:p w14:paraId="02F2CAE2" w14:textId="77777777" w:rsidR="00077F79" w:rsidRDefault="00077F79" w:rsidP="00571EF9">
            <w:pPr>
              <w:jc w:val="left"/>
              <w:rPr>
                <w:rFonts w:ascii="仿宋_GB2312"/>
                <w:sz w:val="32"/>
                <w:szCs w:val="32"/>
              </w:rPr>
            </w:pPr>
            <w:r>
              <w:rPr>
                <w:rFonts w:ascii="仿宋_GB2312" w:hint="eastAsia"/>
                <w:sz w:val="32"/>
                <w:szCs w:val="32"/>
              </w:rPr>
              <w:t xml:space="preserve">供货期： </w:t>
            </w:r>
            <w:r>
              <w:rPr>
                <w:rFonts w:ascii="仿宋_GB2312"/>
                <w:sz w:val="32"/>
                <w:szCs w:val="32"/>
              </w:rPr>
              <w:t xml:space="preserve">         </w:t>
            </w:r>
            <w:r>
              <w:rPr>
                <w:rFonts w:ascii="仿宋_GB2312" w:hint="eastAsia"/>
                <w:sz w:val="32"/>
                <w:szCs w:val="32"/>
              </w:rPr>
              <w:t xml:space="preserve">质保期： </w:t>
            </w:r>
            <w:r>
              <w:rPr>
                <w:rFonts w:ascii="仿宋_GB2312"/>
                <w:sz w:val="32"/>
                <w:szCs w:val="32"/>
              </w:rPr>
              <w:t xml:space="preserve">               </w:t>
            </w:r>
            <w:r>
              <w:rPr>
                <w:rFonts w:ascii="仿宋_GB2312" w:hint="eastAsia"/>
                <w:sz w:val="32"/>
                <w:szCs w:val="32"/>
              </w:rPr>
              <w:t xml:space="preserve">税率： </w:t>
            </w:r>
            <w:r>
              <w:rPr>
                <w:rFonts w:ascii="仿宋_GB2312"/>
                <w:sz w:val="32"/>
                <w:szCs w:val="32"/>
              </w:rPr>
              <w:t xml:space="preserve"> % </w:t>
            </w:r>
          </w:p>
        </w:tc>
      </w:tr>
    </w:tbl>
    <w:p w14:paraId="2898BA7D" w14:textId="77777777" w:rsidR="00077F79" w:rsidRDefault="00077F79">
      <w:pPr>
        <w:spacing w:line="360" w:lineRule="auto"/>
        <w:ind w:firstLineChars="200" w:firstLine="643"/>
        <w:rPr>
          <w:rFonts w:ascii="仿宋_GB2312"/>
          <w:b/>
          <w:bCs/>
          <w:sz w:val="32"/>
          <w:szCs w:val="32"/>
        </w:rPr>
      </w:pPr>
    </w:p>
    <w:p w14:paraId="06370A08" w14:textId="73373215" w:rsidR="006036BD" w:rsidRDefault="00700235">
      <w:pPr>
        <w:spacing w:line="360" w:lineRule="auto"/>
        <w:ind w:firstLineChars="200" w:firstLine="643"/>
        <w:rPr>
          <w:rFonts w:ascii="仿宋_GB2312"/>
          <w:sz w:val="32"/>
          <w:szCs w:val="32"/>
        </w:rPr>
      </w:pPr>
      <w:r>
        <w:rPr>
          <w:rFonts w:ascii="仿宋_GB2312" w:hint="eastAsia"/>
          <w:b/>
          <w:bCs/>
          <w:sz w:val="32"/>
          <w:szCs w:val="32"/>
        </w:rPr>
        <w:t>备注：</w:t>
      </w:r>
      <w:r>
        <w:rPr>
          <w:rFonts w:ascii="仿宋_GB2312" w:hint="eastAsia"/>
          <w:sz w:val="32"/>
          <w:szCs w:val="32"/>
        </w:rPr>
        <w:t>1.投标人必须携带</w:t>
      </w:r>
      <w:r w:rsidR="00B478BB">
        <w:rPr>
          <w:rFonts w:ascii="仿宋_GB2312" w:hint="eastAsia"/>
          <w:sz w:val="32"/>
          <w:szCs w:val="32"/>
        </w:rPr>
        <w:t>不少于2种</w:t>
      </w:r>
      <w:r>
        <w:rPr>
          <w:rFonts w:ascii="仿宋_GB2312" w:hint="eastAsia"/>
          <w:sz w:val="32"/>
          <w:szCs w:val="32"/>
        </w:rPr>
        <w:t>样品，</w:t>
      </w:r>
      <w:r w:rsidR="00C4112A">
        <w:rPr>
          <w:rFonts w:ascii="仿宋_GB2312" w:hint="eastAsia"/>
          <w:sz w:val="32"/>
          <w:szCs w:val="32"/>
        </w:rPr>
        <w:t>品质不得低于以上要求</w:t>
      </w:r>
      <w:r>
        <w:rPr>
          <w:rFonts w:ascii="仿宋_GB2312" w:hint="eastAsia"/>
          <w:sz w:val="32"/>
          <w:szCs w:val="32"/>
        </w:rPr>
        <w:t>。2.所需数量按照实际供货为准。</w:t>
      </w:r>
    </w:p>
    <w:p w14:paraId="0888865D" w14:textId="77777777" w:rsidR="006036BD" w:rsidRDefault="006036BD">
      <w:pPr>
        <w:rPr>
          <w:rFonts w:ascii="仿宋_GB2312"/>
          <w:sz w:val="32"/>
          <w:szCs w:val="32"/>
        </w:rPr>
      </w:pPr>
    </w:p>
    <w:p w14:paraId="78974CC3" w14:textId="77777777" w:rsidR="006036BD" w:rsidRDefault="00700235">
      <w:pPr>
        <w:rPr>
          <w:rFonts w:ascii="仿宋_GB2312"/>
          <w:sz w:val="32"/>
          <w:szCs w:val="32"/>
        </w:rPr>
      </w:pPr>
      <w:r>
        <w:rPr>
          <w:rFonts w:ascii="仿宋_GB2312" w:hint="eastAsia"/>
          <w:sz w:val="32"/>
          <w:szCs w:val="32"/>
        </w:rPr>
        <w:t>投标人法定代表人（或法定代表授权人）签字</w:t>
      </w:r>
      <w:bookmarkStart w:id="198" w:name="_GoBack"/>
      <w:bookmarkEnd w:id="198"/>
      <w:r>
        <w:rPr>
          <w:rFonts w:ascii="仿宋_GB2312" w:hint="eastAsia"/>
          <w:sz w:val="32"/>
          <w:szCs w:val="32"/>
        </w:rPr>
        <w:t>：</w:t>
      </w:r>
    </w:p>
    <w:p w14:paraId="5F68D0C5" w14:textId="77777777" w:rsidR="006036BD" w:rsidRDefault="00700235">
      <w:pPr>
        <w:ind w:right="640"/>
        <w:rPr>
          <w:rFonts w:ascii="仿宋_GB2312"/>
          <w:sz w:val="32"/>
          <w:szCs w:val="32"/>
        </w:rPr>
      </w:pPr>
      <w:r>
        <w:rPr>
          <w:rFonts w:ascii="仿宋_GB2312" w:hint="eastAsia"/>
          <w:sz w:val="32"/>
          <w:szCs w:val="32"/>
        </w:rPr>
        <w:t>投标人（签章）：</w:t>
      </w:r>
    </w:p>
    <w:p w14:paraId="531E0030" w14:textId="77777777" w:rsidR="006036BD" w:rsidRDefault="00700235">
      <w:pPr>
        <w:ind w:right="800"/>
        <w:rPr>
          <w:rFonts w:ascii="仿宋_GB2312"/>
          <w:sz w:val="32"/>
          <w:szCs w:val="32"/>
        </w:rPr>
      </w:pPr>
      <w:r>
        <w:rPr>
          <w:rFonts w:ascii="仿宋_GB2312" w:hint="eastAsia"/>
          <w:sz w:val="32"/>
          <w:szCs w:val="32"/>
        </w:rPr>
        <w:t>年    月    日</w:t>
      </w:r>
    </w:p>
    <w:p w14:paraId="40FA1D7C" w14:textId="77777777" w:rsidR="006036BD" w:rsidRDefault="006036BD">
      <w:pPr>
        <w:jc w:val="center"/>
        <w:rPr>
          <w:rFonts w:ascii="仿宋_GB2312"/>
          <w:sz w:val="32"/>
          <w:szCs w:val="32"/>
        </w:rPr>
      </w:pPr>
    </w:p>
    <w:p w14:paraId="5649F50A" w14:textId="77777777" w:rsidR="006036BD" w:rsidRDefault="006036BD">
      <w:pPr>
        <w:jc w:val="center"/>
        <w:rPr>
          <w:rFonts w:ascii="仿宋_GB2312"/>
          <w:sz w:val="32"/>
          <w:szCs w:val="32"/>
        </w:rPr>
      </w:pPr>
    </w:p>
    <w:p w14:paraId="6E4A560C" w14:textId="77777777" w:rsidR="006036BD" w:rsidRDefault="00700235">
      <w:pPr>
        <w:rPr>
          <w:rFonts w:ascii="仿宋_GB2312"/>
          <w:sz w:val="32"/>
          <w:szCs w:val="32"/>
        </w:rPr>
      </w:pPr>
      <w:bookmarkStart w:id="199" w:name="_Toc30292_WPSOffice_Level1"/>
      <w:r>
        <w:rPr>
          <w:rFonts w:ascii="仿宋_GB2312" w:hint="eastAsia"/>
          <w:sz w:val="32"/>
          <w:szCs w:val="32"/>
        </w:rPr>
        <w:t>服务承诺（格式自定）</w:t>
      </w:r>
      <w:bookmarkEnd w:id="199"/>
    </w:p>
    <w:p w14:paraId="6043A19A" w14:textId="35AB692C" w:rsidR="006036BD" w:rsidRDefault="00700235">
      <w:pPr>
        <w:rPr>
          <w:rFonts w:ascii="仿宋_GB2312"/>
          <w:sz w:val="32"/>
          <w:szCs w:val="32"/>
        </w:rPr>
      </w:pPr>
      <w:bookmarkStart w:id="200" w:name="_Toc588_WPSOffice_Level1"/>
      <w:r>
        <w:rPr>
          <w:rFonts w:ascii="仿宋_GB2312" w:hint="eastAsia"/>
          <w:sz w:val="32"/>
          <w:szCs w:val="32"/>
        </w:rPr>
        <w:t>企业</w:t>
      </w:r>
      <w:bookmarkStart w:id="201" w:name="_Toc1551_WPSOffice_Level1"/>
      <w:bookmarkEnd w:id="200"/>
      <w:r>
        <w:rPr>
          <w:rFonts w:ascii="仿宋_GB2312" w:hint="eastAsia"/>
          <w:sz w:val="32"/>
          <w:szCs w:val="32"/>
        </w:rPr>
        <w:t>业绩证明材</w:t>
      </w:r>
      <w:bookmarkEnd w:id="201"/>
    </w:p>
    <w:p w14:paraId="0BEE812C" w14:textId="50D77F46" w:rsidR="00C4112A" w:rsidRPr="00C4112A" w:rsidRDefault="00C4112A" w:rsidP="00C4112A">
      <w:pPr>
        <w:pStyle w:val="2"/>
        <w:rPr>
          <w:rFonts w:ascii="仿宋_GB2312" w:hAnsi="Calibri" w:hint="eastAsia"/>
          <w:b w:val="0"/>
          <w:bCs w:val="0"/>
        </w:rPr>
      </w:pPr>
      <w:r w:rsidRPr="00C4112A">
        <w:rPr>
          <w:rFonts w:ascii="仿宋_GB2312" w:hAnsi="Calibri" w:hint="eastAsia"/>
          <w:b w:val="0"/>
          <w:bCs w:val="0"/>
        </w:rPr>
        <w:t>产品介绍</w:t>
      </w:r>
    </w:p>
    <w:sectPr w:rsidR="00C4112A" w:rsidRPr="00C4112A">
      <w:headerReference w:type="default" r:id="rId9"/>
      <w:footerReference w:type="default" r:id="rId10"/>
      <w:footerReference w:type="first" r:id="rId11"/>
      <w:pgSz w:w="11906" w:h="16838"/>
      <w:pgMar w:top="1440" w:right="1077" w:bottom="1440" w:left="1077" w:header="851" w:footer="992" w:gutter="0"/>
      <w:pgBorders w:display="firstPage" w:offsetFrom="page">
        <w:top w:val="single" w:sz="4" w:space="24" w:color="auto"/>
        <w:left w:val="single" w:sz="4" w:space="24" w:color="auto"/>
        <w:bottom w:val="single" w:sz="4" w:space="24" w:color="auto"/>
        <w:right w:val="single" w:sz="4" w:space="24" w:color="auto"/>
      </w:pgBorders>
      <w:cols w:space="720"/>
      <w:titlePg/>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C0B3D9F" w14:textId="77777777" w:rsidR="00E84C6F" w:rsidRDefault="00E84C6F">
      <w:r>
        <w:separator/>
      </w:r>
    </w:p>
  </w:endnote>
  <w:endnote w:type="continuationSeparator" w:id="0">
    <w:p w14:paraId="0FA9E4F8" w14:textId="77777777" w:rsidR="00E84C6F" w:rsidRDefault="00E84C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方正兰亭黑简体">
    <w:altName w:val="微软雅黑"/>
    <w:charset w:val="00"/>
    <w:family w:val="auto"/>
    <w:pitch w:val="default"/>
    <w:sig w:usb0="00000000" w:usb1="00000000" w:usb2="00000000"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E65134" w14:textId="77777777" w:rsidR="006036BD" w:rsidRDefault="0086722E">
    <w:pPr>
      <w:pStyle w:val="a8"/>
    </w:pPr>
    <w:r>
      <w:rPr>
        <w:noProof/>
      </w:rPr>
      <mc:AlternateContent>
        <mc:Choice Requires="wps">
          <w:drawing>
            <wp:anchor distT="0" distB="0" distL="114300" distR="114300" simplePos="0" relativeHeight="251657216" behindDoc="0" locked="0" layoutInCell="1" allowOverlap="1" wp14:anchorId="4E84B104" wp14:editId="5387CE61">
              <wp:simplePos x="0" y="0"/>
              <wp:positionH relativeFrom="margin">
                <wp:align>inside</wp:align>
              </wp:positionH>
              <wp:positionV relativeFrom="paragraph">
                <wp:posOffset>0</wp:posOffset>
              </wp:positionV>
              <wp:extent cx="1013460" cy="186055"/>
              <wp:effectExtent l="0" t="0" r="635"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3460" cy="186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FD8841" w14:textId="39650720" w:rsidR="006036BD" w:rsidRDefault="00700235">
                          <w:pPr>
                            <w:snapToGrid w:val="0"/>
                            <w:rPr>
                              <w:sz w:val="18"/>
                            </w:rPr>
                          </w:pPr>
                          <w:r>
                            <w:rPr>
                              <w:rFonts w:hint="eastAsia"/>
                              <w:sz w:val="18"/>
                            </w:rPr>
                            <w:t>第</w:t>
                          </w:r>
                          <w:r>
                            <w:rPr>
                              <w:rFonts w:hint="eastAsia"/>
                              <w:sz w:val="18"/>
                            </w:rPr>
                            <w:t xml:space="preserve"> </w:t>
                          </w:r>
                          <w:r>
                            <w:rPr>
                              <w:rFonts w:hint="eastAsia"/>
                              <w:sz w:val="18"/>
                            </w:rPr>
                            <w:fldChar w:fldCharType="begin"/>
                          </w:r>
                          <w:r>
                            <w:rPr>
                              <w:rFonts w:hint="eastAsia"/>
                              <w:sz w:val="18"/>
                            </w:rPr>
                            <w:instrText xml:space="preserve"> PAGE  \* MERGEFORMAT </w:instrText>
                          </w:r>
                          <w:r>
                            <w:rPr>
                              <w:rFonts w:hint="eastAsia"/>
                              <w:sz w:val="18"/>
                            </w:rPr>
                            <w:fldChar w:fldCharType="separate"/>
                          </w:r>
                          <w:r w:rsidR="00C4112A" w:rsidRPr="00C4112A">
                            <w:rPr>
                              <w:noProof/>
                            </w:rPr>
                            <w:t>4</w:t>
                          </w:r>
                          <w:r>
                            <w:rPr>
                              <w:rFonts w:hint="eastAsia"/>
                              <w:sz w:val="18"/>
                            </w:rPr>
                            <w:fldChar w:fldCharType="end"/>
                          </w:r>
                          <w:r>
                            <w:rPr>
                              <w:rFonts w:hint="eastAsia"/>
                              <w:sz w:val="18"/>
                            </w:rPr>
                            <w:t xml:space="preserve"> </w:t>
                          </w:r>
                          <w:r>
                            <w:rPr>
                              <w:rFonts w:hint="eastAsia"/>
                              <w:sz w:val="18"/>
                            </w:rPr>
                            <w:t>页</w:t>
                          </w:r>
                          <w:r>
                            <w:rPr>
                              <w:rFonts w:hint="eastAsia"/>
                              <w:sz w:val="18"/>
                            </w:rPr>
                            <w:t xml:space="preserve"> </w:t>
                          </w:r>
                          <w:r>
                            <w:rPr>
                              <w:rFonts w:hint="eastAsia"/>
                              <w:sz w:val="18"/>
                            </w:rPr>
                            <w:t>共</w:t>
                          </w:r>
                          <w:r>
                            <w:rPr>
                              <w:rFonts w:hint="eastAsia"/>
                              <w:sz w:val="18"/>
                            </w:rPr>
                            <w:t xml:space="preserve"> </w:t>
                          </w:r>
                          <w:fldSimple w:instr=" NUMPAGES  \* MERGEFORMAT ">
                            <w:r w:rsidR="00C4112A" w:rsidRPr="00C4112A">
                              <w:rPr>
                                <w:noProof/>
                                <w:sz w:val="18"/>
                              </w:rPr>
                              <w:t>12</w:t>
                            </w:r>
                          </w:fldSimple>
                          <w:r>
                            <w:rPr>
                              <w:rFonts w:hint="eastAsia"/>
                              <w:sz w:val="18"/>
                            </w:rPr>
                            <w:t xml:space="preserve"> </w:t>
                          </w:r>
                          <w:r>
                            <w:rPr>
                              <w:rFonts w:hint="eastAsia"/>
                              <w:sz w:val="18"/>
                            </w:rPr>
                            <w:t>页</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4E84B104" id="_x0000_t202" coordsize="21600,21600" o:spt="202" path="m,l,21600r21600,l21600,xe">
              <v:stroke joinstyle="miter"/>
              <v:path gradientshapeok="t" o:connecttype="rect"/>
            </v:shapetype>
            <v:shape id="Text Box 1" o:spid="_x0000_s1030" type="#_x0000_t202" style="position:absolute;margin-left:0;margin-top:0;width:79.8pt;height:14.65pt;z-index:251657216;visibility:visible;mso-wrap-style:none;mso-width-percent:0;mso-height-percent:0;mso-wrap-distance-left:9pt;mso-wrap-distance-top:0;mso-wrap-distance-right:9pt;mso-wrap-distance-bottom:0;mso-position-horizontal:in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" filled="f" stroked="f">
              <v:textbox style="mso-fit-shape-to-text:t" inset="0,0,0,0">
                <w:txbxContent>
                  <w:p w14:paraId="02FD8841" w14:textId="39650720" w:rsidR="006036BD" w:rsidRDefault="00700235">
                    <w:pPr>
                      <w:snapToGrid w:val="0"/>
                      <w:rPr>
                        <w:sz w:val="18"/>
                      </w:rPr>
                    </w:pPr>
                    <w:r>
                      <w:rPr>
                        <w:rFonts w:hint="eastAsia"/>
                        <w:sz w:val="18"/>
                      </w:rPr>
                      <w:t>第</w:t>
                    </w:r>
                    <w:r>
                      <w:rPr>
                        <w:rFonts w:hint="eastAsia"/>
                        <w:sz w:val="18"/>
                      </w:rPr>
                      <w:t xml:space="preserve"> </w:t>
                    </w:r>
                    <w:r>
                      <w:rPr>
                        <w:rFonts w:hint="eastAsia"/>
                        <w:sz w:val="18"/>
                      </w:rPr>
                      <w:fldChar w:fldCharType="begin"/>
                    </w:r>
                    <w:r>
                      <w:rPr>
                        <w:rFonts w:hint="eastAsia"/>
                        <w:sz w:val="18"/>
                      </w:rPr>
                      <w:instrText xml:space="preserve"> PAGE  \* MERGEFORMAT </w:instrText>
                    </w:r>
                    <w:r>
                      <w:rPr>
                        <w:rFonts w:hint="eastAsia"/>
                        <w:sz w:val="18"/>
                      </w:rPr>
                      <w:fldChar w:fldCharType="separate"/>
                    </w:r>
                    <w:r w:rsidR="00C4112A" w:rsidRPr="00C4112A">
                      <w:rPr>
                        <w:noProof/>
                      </w:rPr>
                      <w:t>4</w:t>
                    </w:r>
                    <w:r>
                      <w:rPr>
                        <w:rFonts w:hint="eastAsia"/>
                        <w:sz w:val="18"/>
                      </w:rPr>
                      <w:fldChar w:fldCharType="end"/>
                    </w:r>
                    <w:r>
                      <w:rPr>
                        <w:rFonts w:hint="eastAsia"/>
                        <w:sz w:val="18"/>
                      </w:rPr>
                      <w:t xml:space="preserve"> </w:t>
                    </w:r>
                    <w:r>
                      <w:rPr>
                        <w:rFonts w:hint="eastAsia"/>
                        <w:sz w:val="18"/>
                      </w:rPr>
                      <w:t>页</w:t>
                    </w:r>
                    <w:r>
                      <w:rPr>
                        <w:rFonts w:hint="eastAsia"/>
                        <w:sz w:val="18"/>
                      </w:rPr>
                      <w:t xml:space="preserve"> </w:t>
                    </w:r>
                    <w:r>
                      <w:rPr>
                        <w:rFonts w:hint="eastAsia"/>
                        <w:sz w:val="18"/>
                      </w:rPr>
                      <w:t>共</w:t>
                    </w:r>
                    <w:r>
                      <w:rPr>
                        <w:rFonts w:hint="eastAsia"/>
                        <w:sz w:val="18"/>
                      </w:rPr>
                      <w:t xml:space="preserve"> </w:t>
                    </w:r>
                    <w:fldSimple w:instr=" NUMPAGES  \* MERGEFORMAT ">
                      <w:r w:rsidR="00C4112A" w:rsidRPr="00C4112A">
                        <w:rPr>
                          <w:noProof/>
                          <w:sz w:val="18"/>
                        </w:rPr>
                        <w:t>12</w:t>
                      </w:r>
                    </w:fldSimple>
                    <w:r>
                      <w:rPr>
                        <w:rFonts w:hint="eastAsia"/>
                        <w:sz w:val="18"/>
                      </w:rPr>
                      <w:t xml:space="preserve"> </w:t>
                    </w:r>
                    <w:r>
                      <w:rPr>
                        <w:rFonts w:hint="eastAsia"/>
                        <w:sz w:val="18"/>
                      </w:rP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6856C5" w14:textId="77777777" w:rsidR="006036BD" w:rsidRDefault="0086722E">
    <w:pPr>
      <w:pStyle w:val="a8"/>
    </w:pPr>
    <w:r>
      <w:rPr>
        <w:noProof/>
      </w:rPr>
      <mc:AlternateContent>
        <mc:Choice Requires="wps">
          <w:drawing>
            <wp:anchor distT="0" distB="0" distL="114300" distR="114300" simplePos="0" relativeHeight="251658240" behindDoc="0" locked="0" layoutInCell="1" allowOverlap="1" wp14:anchorId="1C05369B" wp14:editId="0F0CAA35">
              <wp:simplePos x="0" y="0"/>
              <wp:positionH relativeFrom="margin">
                <wp:align>inside</wp:align>
              </wp:positionH>
              <wp:positionV relativeFrom="paragraph">
                <wp:posOffset>0</wp:posOffset>
              </wp:positionV>
              <wp:extent cx="936625" cy="186055"/>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6625" cy="186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047B8B" w14:textId="79176390" w:rsidR="006036BD" w:rsidRDefault="00700235">
                          <w:pPr>
                            <w:snapToGrid w:val="0"/>
                            <w:rPr>
                              <w:sz w:val="18"/>
                            </w:rPr>
                          </w:pPr>
                          <w:r>
                            <w:rPr>
                              <w:rFonts w:hint="eastAsia"/>
                              <w:sz w:val="18"/>
                            </w:rPr>
                            <w:t>第</w:t>
                          </w:r>
                          <w:r>
                            <w:rPr>
                              <w:rFonts w:hint="eastAsia"/>
                              <w:sz w:val="18"/>
                            </w:rPr>
                            <w:t xml:space="preserve"> </w:t>
                          </w:r>
                          <w:r>
                            <w:rPr>
                              <w:rFonts w:hint="eastAsia"/>
                              <w:sz w:val="18"/>
                            </w:rPr>
                            <w:fldChar w:fldCharType="begin"/>
                          </w:r>
                          <w:r>
                            <w:rPr>
                              <w:rFonts w:hint="eastAsia"/>
                              <w:sz w:val="18"/>
                            </w:rPr>
                            <w:instrText xml:space="preserve"> PAGE  \* MERGEFORMAT </w:instrText>
                          </w:r>
                          <w:r>
                            <w:rPr>
                              <w:rFonts w:hint="eastAsia"/>
                              <w:sz w:val="18"/>
                            </w:rPr>
                            <w:fldChar w:fldCharType="separate"/>
                          </w:r>
                          <w:r w:rsidR="00C4112A" w:rsidRPr="00C4112A">
                            <w:rPr>
                              <w:noProof/>
                            </w:rPr>
                            <w:t>1</w:t>
                          </w:r>
                          <w:r>
                            <w:rPr>
                              <w:rFonts w:hint="eastAsia"/>
                              <w:sz w:val="18"/>
                            </w:rPr>
                            <w:fldChar w:fldCharType="end"/>
                          </w:r>
                          <w:r>
                            <w:rPr>
                              <w:rFonts w:hint="eastAsia"/>
                              <w:sz w:val="18"/>
                            </w:rPr>
                            <w:t xml:space="preserve"> </w:t>
                          </w:r>
                          <w:r>
                            <w:rPr>
                              <w:rFonts w:hint="eastAsia"/>
                              <w:sz w:val="18"/>
                            </w:rPr>
                            <w:t>页</w:t>
                          </w:r>
                          <w:r>
                            <w:rPr>
                              <w:rFonts w:hint="eastAsia"/>
                              <w:sz w:val="18"/>
                            </w:rPr>
                            <w:t xml:space="preserve"> </w:t>
                          </w:r>
                          <w:r>
                            <w:rPr>
                              <w:rFonts w:hint="eastAsia"/>
                              <w:sz w:val="18"/>
                            </w:rPr>
                            <w:t>共</w:t>
                          </w:r>
                          <w:r>
                            <w:rPr>
                              <w:rFonts w:hint="eastAsia"/>
                              <w:sz w:val="18"/>
                            </w:rPr>
                            <w:t xml:space="preserve"> </w:t>
                          </w:r>
                          <w:fldSimple w:instr=" NUMPAGES  \* MERGEFORMAT ">
                            <w:r w:rsidR="00C4112A" w:rsidRPr="00C4112A">
                              <w:rPr>
                                <w:noProof/>
                                <w:sz w:val="18"/>
                              </w:rPr>
                              <w:t>12</w:t>
                            </w:r>
                          </w:fldSimple>
                          <w:r>
                            <w:rPr>
                              <w:rFonts w:hint="eastAsia"/>
                              <w:sz w:val="18"/>
                            </w:rPr>
                            <w:t xml:space="preserve"> </w:t>
                          </w:r>
                          <w:r>
                            <w:rPr>
                              <w:rFonts w:hint="eastAsia"/>
                              <w:sz w:val="18"/>
                            </w:rPr>
                            <w:t>页</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1C05369B" id="_x0000_t202" coordsize="21600,21600" o:spt="202" path="m,l,21600r21600,l21600,xe">
              <v:stroke joinstyle="miter"/>
              <v:path gradientshapeok="t" o:connecttype="rect"/>
            </v:shapetype>
            <v:shape id="_x0000_s1031" type="#_x0000_t202" style="position:absolute;margin-left:0;margin-top:0;width:73.75pt;height:14.65pt;z-index:251658240;visibility:visible;mso-wrap-style:none;mso-width-percent:0;mso-height-percent:0;mso-wrap-distance-left:9pt;mso-wrap-distance-top:0;mso-wrap-distance-right:9pt;mso-wrap-distance-bottom:0;mso-position-horizontal:in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" filled="f" stroked="f">
              <v:textbox style="mso-fit-shape-to-text:t" inset="0,0,0,0">
                <w:txbxContent>
                  <w:p w14:paraId="48047B8B" w14:textId="79176390" w:rsidR="006036BD" w:rsidRDefault="00700235">
                    <w:pPr>
                      <w:snapToGrid w:val="0"/>
                      <w:rPr>
                        <w:sz w:val="18"/>
                      </w:rPr>
                    </w:pPr>
                    <w:r>
                      <w:rPr>
                        <w:rFonts w:hint="eastAsia"/>
                        <w:sz w:val="18"/>
                      </w:rPr>
                      <w:t>第</w:t>
                    </w:r>
                    <w:r>
                      <w:rPr>
                        <w:rFonts w:hint="eastAsia"/>
                        <w:sz w:val="18"/>
                      </w:rPr>
                      <w:t xml:space="preserve"> </w:t>
                    </w:r>
                    <w:r>
                      <w:rPr>
                        <w:rFonts w:hint="eastAsia"/>
                        <w:sz w:val="18"/>
                      </w:rPr>
                      <w:fldChar w:fldCharType="begin"/>
                    </w:r>
                    <w:r>
                      <w:rPr>
                        <w:rFonts w:hint="eastAsia"/>
                        <w:sz w:val="18"/>
                      </w:rPr>
                      <w:instrText xml:space="preserve"> PAGE  \* MERGEFORMAT </w:instrText>
                    </w:r>
                    <w:r>
                      <w:rPr>
                        <w:rFonts w:hint="eastAsia"/>
                        <w:sz w:val="18"/>
                      </w:rPr>
                      <w:fldChar w:fldCharType="separate"/>
                    </w:r>
                    <w:r w:rsidR="00C4112A" w:rsidRPr="00C4112A">
                      <w:rPr>
                        <w:noProof/>
                      </w:rPr>
                      <w:t>1</w:t>
                    </w:r>
                    <w:r>
                      <w:rPr>
                        <w:rFonts w:hint="eastAsia"/>
                        <w:sz w:val="18"/>
                      </w:rPr>
                      <w:fldChar w:fldCharType="end"/>
                    </w:r>
                    <w:r>
                      <w:rPr>
                        <w:rFonts w:hint="eastAsia"/>
                        <w:sz w:val="18"/>
                      </w:rPr>
                      <w:t xml:space="preserve"> </w:t>
                    </w:r>
                    <w:r>
                      <w:rPr>
                        <w:rFonts w:hint="eastAsia"/>
                        <w:sz w:val="18"/>
                      </w:rPr>
                      <w:t>页</w:t>
                    </w:r>
                    <w:r>
                      <w:rPr>
                        <w:rFonts w:hint="eastAsia"/>
                        <w:sz w:val="18"/>
                      </w:rPr>
                      <w:t xml:space="preserve"> </w:t>
                    </w:r>
                    <w:r>
                      <w:rPr>
                        <w:rFonts w:hint="eastAsia"/>
                        <w:sz w:val="18"/>
                      </w:rPr>
                      <w:t>共</w:t>
                    </w:r>
                    <w:r>
                      <w:rPr>
                        <w:rFonts w:hint="eastAsia"/>
                        <w:sz w:val="18"/>
                      </w:rPr>
                      <w:t xml:space="preserve"> </w:t>
                    </w:r>
                    <w:fldSimple w:instr=" NUMPAGES  \* MERGEFORMAT ">
                      <w:r w:rsidR="00C4112A" w:rsidRPr="00C4112A">
                        <w:rPr>
                          <w:noProof/>
                          <w:sz w:val="18"/>
                        </w:rPr>
                        <w:t>12</w:t>
                      </w:r>
                    </w:fldSimple>
                    <w:r>
                      <w:rPr>
                        <w:rFonts w:hint="eastAsia"/>
                        <w:sz w:val="18"/>
                      </w:rPr>
                      <w:t xml:space="preserve"> </w:t>
                    </w:r>
                    <w:r>
                      <w:rPr>
                        <w:rFonts w:hint="eastAsia"/>
                        <w:sz w:val="18"/>
                      </w:rPr>
                      <w:t>页</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4362316" w14:textId="77777777" w:rsidR="00E84C6F" w:rsidRDefault="00E84C6F">
      <w:r>
        <w:separator/>
      </w:r>
    </w:p>
  </w:footnote>
  <w:footnote w:type="continuationSeparator" w:id="0">
    <w:p w14:paraId="2FA03B54" w14:textId="77777777" w:rsidR="00E84C6F" w:rsidRDefault="00E84C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B017CC" w14:textId="77777777" w:rsidR="006036BD" w:rsidRDefault="00700235">
    <w:pPr>
      <w:pStyle w:val="aa"/>
      <w:rPr>
        <w:sz w:val="21"/>
        <w:szCs w:val="21"/>
      </w:rPr>
    </w:pPr>
    <w:r>
      <w:rPr>
        <w:rFonts w:hint="eastAsia"/>
      </w:rPr>
      <w:t xml:space="preserve">                                                      </w:t>
    </w:r>
    <w:r>
      <w:rPr>
        <w:rFonts w:hint="eastAsia"/>
        <w:sz w:val="21"/>
        <w:szCs w:val="21"/>
      </w:rPr>
      <w:t>鄂尔多斯机场管理集团有限公司工会委员会采购文件</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A7C56BE"/>
    <w:multiLevelType w:val="singleLevel"/>
    <w:tmpl w:val="BA7C56BE"/>
    <w:lvl w:ilvl="0">
      <w:start w:val="1"/>
      <w:numFmt w:val="decimal"/>
      <w:lvlText w:val="%1."/>
      <w:lvlJc w:val="left"/>
      <w:pPr>
        <w:ind w:left="425" w:hanging="425"/>
      </w:pPr>
      <w:rPr>
        <w:rFonts w:hint="default"/>
      </w:rPr>
    </w:lvl>
  </w:abstractNum>
  <w:abstractNum w:abstractNumId="1" w15:restartNumberingAfterBreak="0">
    <w:nsid w:val="10E97AB3"/>
    <w:multiLevelType w:val="hybridMultilevel"/>
    <w:tmpl w:val="7EB44EE0"/>
    <w:lvl w:ilvl="0" w:tplc="28A801A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8759216"/>
    <w:multiLevelType w:val="singleLevel"/>
    <w:tmpl w:val="18759216"/>
    <w:lvl w:ilvl="0">
      <w:start w:val="1"/>
      <w:numFmt w:val="decimal"/>
      <w:lvlText w:val="%1."/>
      <w:lvlJc w:val="left"/>
      <w:pPr>
        <w:ind w:left="425" w:hanging="425"/>
      </w:pPr>
      <w:rPr>
        <w:rFont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bordersDoNotSurroundHeader/>
  <w:bordersDoNotSurroundFooter/>
  <w:defaultTabStop w:val="420"/>
  <w:drawingGridHorizontalSpacing w:val="105"/>
  <w:drawingGridVerticalSpacing w:val="156"/>
  <w:noPunctuationKerning/>
  <w:characterSpacingControl w:val="compressPunctuation"/>
  <w:doNotValidateAgainstSchema/>
  <w:doNotDemarcateInvalidXml/>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77F79"/>
    <w:rsid w:val="000E1123"/>
    <w:rsid w:val="00102CC4"/>
    <w:rsid w:val="00172A27"/>
    <w:rsid w:val="001B089E"/>
    <w:rsid w:val="001B3BE7"/>
    <w:rsid w:val="001D709F"/>
    <w:rsid w:val="001E4AF3"/>
    <w:rsid w:val="002335BF"/>
    <w:rsid w:val="0028381B"/>
    <w:rsid w:val="002B633D"/>
    <w:rsid w:val="003554AE"/>
    <w:rsid w:val="00384C6A"/>
    <w:rsid w:val="00390CCA"/>
    <w:rsid w:val="003B12EB"/>
    <w:rsid w:val="003C648F"/>
    <w:rsid w:val="004610B8"/>
    <w:rsid w:val="004F3063"/>
    <w:rsid w:val="005022CA"/>
    <w:rsid w:val="00531B16"/>
    <w:rsid w:val="005C2FAC"/>
    <w:rsid w:val="006036BD"/>
    <w:rsid w:val="00614C84"/>
    <w:rsid w:val="00635D34"/>
    <w:rsid w:val="00643D95"/>
    <w:rsid w:val="00690390"/>
    <w:rsid w:val="006A6C02"/>
    <w:rsid w:val="006B737E"/>
    <w:rsid w:val="006E420E"/>
    <w:rsid w:val="00700235"/>
    <w:rsid w:val="00706F94"/>
    <w:rsid w:val="00735955"/>
    <w:rsid w:val="00736B80"/>
    <w:rsid w:val="00787D9E"/>
    <w:rsid w:val="00807012"/>
    <w:rsid w:val="00853D61"/>
    <w:rsid w:val="0086722E"/>
    <w:rsid w:val="008D4029"/>
    <w:rsid w:val="008E25DE"/>
    <w:rsid w:val="008E41C0"/>
    <w:rsid w:val="00920ABF"/>
    <w:rsid w:val="00926733"/>
    <w:rsid w:val="00974344"/>
    <w:rsid w:val="009A2E53"/>
    <w:rsid w:val="00B44D97"/>
    <w:rsid w:val="00B478BB"/>
    <w:rsid w:val="00B76E78"/>
    <w:rsid w:val="00B91FCF"/>
    <w:rsid w:val="00BA6CDE"/>
    <w:rsid w:val="00C4112A"/>
    <w:rsid w:val="00CB3A2E"/>
    <w:rsid w:val="00CC55B6"/>
    <w:rsid w:val="00CF3B0C"/>
    <w:rsid w:val="00D12E51"/>
    <w:rsid w:val="00D22497"/>
    <w:rsid w:val="00D53AFD"/>
    <w:rsid w:val="00D71139"/>
    <w:rsid w:val="00DD45F1"/>
    <w:rsid w:val="00E84C6F"/>
    <w:rsid w:val="00E93A4A"/>
    <w:rsid w:val="00EB65C2"/>
    <w:rsid w:val="00F2080E"/>
    <w:rsid w:val="00F40246"/>
    <w:rsid w:val="00F6224B"/>
    <w:rsid w:val="00FC6C7F"/>
    <w:rsid w:val="01CF16A2"/>
    <w:rsid w:val="01D10369"/>
    <w:rsid w:val="01DD1070"/>
    <w:rsid w:val="01F41DE1"/>
    <w:rsid w:val="02493E93"/>
    <w:rsid w:val="02A60024"/>
    <w:rsid w:val="031B48A2"/>
    <w:rsid w:val="036F5F25"/>
    <w:rsid w:val="037E6C83"/>
    <w:rsid w:val="04F6410E"/>
    <w:rsid w:val="05291032"/>
    <w:rsid w:val="054B4EA6"/>
    <w:rsid w:val="0561615F"/>
    <w:rsid w:val="0592759C"/>
    <w:rsid w:val="0639329F"/>
    <w:rsid w:val="064E460B"/>
    <w:rsid w:val="06926E92"/>
    <w:rsid w:val="07560E14"/>
    <w:rsid w:val="08562053"/>
    <w:rsid w:val="09824BDB"/>
    <w:rsid w:val="0A5A3A18"/>
    <w:rsid w:val="0A755DFB"/>
    <w:rsid w:val="0AD328B7"/>
    <w:rsid w:val="0AD92AC5"/>
    <w:rsid w:val="0AE0468E"/>
    <w:rsid w:val="0B0658FE"/>
    <w:rsid w:val="0B8E3FFD"/>
    <w:rsid w:val="0C0E13CB"/>
    <w:rsid w:val="0C8B3F97"/>
    <w:rsid w:val="0D28588E"/>
    <w:rsid w:val="0E0A5E52"/>
    <w:rsid w:val="0E7B6D1A"/>
    <w:rsid w:val="0EAB3CA1"/>
    <w:rsid w:val="0EC03FAC"/>
    <w:rsid w:val="0F651009"/>
    <w:rsid w:val="0F7A4936"/>
    <w:rsid w:val="0FAE5B2D"/>
    <w:rsid w:val="10190972"/>
    <w:rsid w:val="10A04A23"/>
    <w:rsid w:val="125F0F9A"/>
    <w:rsid w:val="12A41373"/>
    <w:rsid w:val="12BF207A"/>
    <w:rsid w:val="131A1736"/>
    <w:rsid w:val="139C309A"/>
    <w:rsid w:val="13D2778C"/>
    <w:rsid w:val="13EF5AE6"/>
    <w:rsid w:val="13F25C79"/>
    <w:rsid w:val="14C21AA6"/>
    <w:rsid w:val="15E0208F"/>
    <w:rsid w:val="167C708E"/>
    <w:rsid w:val="17082DFB"/>
    <w:rsid w:val="17720103"/>
    <w:rsid w:val="1818603F"/>
    <w:rsid w:val="184946BE"/>
    <w:rsid w:val="184D52B9"/>
    <w:rsid w:val="18BD3939"/>
    <w:rsid w:val="19357FA5"/>
    <w:rsid w:val="19EB7344"/>
    <w:rsid w:val="1C10339B"/>
    <w:rsid w:val="1C4F7372"/>
    <w:rsid w:val="1CEE560D"/>
    <w:rsid w:val="1D0443E2"/>
    <w:rsid w:val="1DB32505"/>
    <w:rsid w:val="1DDA39C2"/>
    <w:rsid w:val="1E7C2006"/>
    <w:rsid w:val="1EB01372"/>
    <w:rsid w:val="1F207A60"/>
    <w:rsid w:val="1F580CEB"/>
    <w:rsid w:val="1FDF1B4C"/>
    <w:rsid w:val="20D61A76"/>
    <w:rsid w:val="20D97182"/>
    <w:rsid w:val="212E0140"/>
    <w:rsid w:val="218714B6"/>
    <w:rsid w:val="21945F7A"/>
    <w:rsid w:val="21C86FC0"/>
    <w:rsid w:val="22327BB9"/>
    <w:rsid w:val="22DB28AC"/>
    <w:rsid w:val="238363E5"/>
    <w:rsid w:val="241C6E0F"/>
    <w:rsid w:val="24425E1A"/>
    <w:rsid w:val="24502F08"/>
    <w:rsid w:val="24D42F00"/>
    <w:rsid w:val="24E9385D"/>
    <w:rsid w:val="254077F0"/>
    <w:rsid w:val="25520349"/>
    <w:rsid w:val="25A70819"/>
    <w:rsid w:val="25C42AED"/>
    <w:rsid w:val="25D319E8"/>
    <w:rsid w:val="266F1430"/>
    <w:rsid w:val="26E6333C"/>
    <w:rsid w:val="27273B3F"/>
    <w:rsid w:val="2787489D"/>
    <w:rsid w:val="27967376"/>
    <w:rsid w:val="27C0793C"/>
    <w:rsid w:val="27F95699"/>
    <w:rsid w:val="28AD512D"/>
    <w:rsid w:val="28B47C47"/>
    <w:rsid w:val="29714CB4"/>
    <w:rsid w:val="299C4B16"/>
    <w:rsid w:val="299D35E1"/>
    <w:rsid w:val="29B66A4A"/>
    <w:rsid w:val="29EE788A"/>
    <w:rsid w:val="2A1C5D5F"/>
    <w:rsid w:val="2A523852"/>
    <w:rsid w:val="2B23079F"/>
    <w:rsid w:val="2B2F0A77"/>
    <w:rsid w:val="2B597C77"/>
    <w:rsid w:val="2B85655E"/>
    <w:rsid w:val="2BBB1971"/>
    <w:rsid w:val="2BE67688"/>
    <w:rsid w:val="2C004ACB"/>
    <w:rsid w:val="2C367462"/>
    <w:rsid w:val="2C415B81"/>
    <w:rsid w:val="2D5333A0"/>
    <w:rsid w:val="2DA17A8F"/>
    <w:rsid w:val="2DA80377"/>
    <w:rsid w:val="2E2074FC"/>
    <w:rsid w:val="2E55390E"/>
    <w:rsid w:val="2E75188F"/>
    <w:rsid w:val="2F4E753E"/>
    <w:rsid w:val="2FA31517"/>
    <w:rsid w:val="2FF663B6"/>
    <w:rsid w:val="302029FF"/>
    <w:rsid w:val="30B12D4C"/>
    <w:rsid w:val="31165AE3"/>
    <w:rsid w:val="317B6558"/>
    <w:rsid w:val="31811BD9"/>
    <w:rsid w:val="31836529"/>
    <w:rsid w:val="32345F91"/>
    <w:rsid w:val="32836B94"/>
    <w:rsid w:val="32B24F89"/>
    <w:rsid w:val="333E29F4"/>
    <w:rsid w:val="343F3332"/>
    <w:rsid w:val="34554506"/>
    <w:rsid w:val="34E57C2C"/>
    <w:rsid w:val="352368B8"/>
    <w:rsid w:val="353F0E9C"/>
    <w:rsid w:val="357C191F"/>
    <w:rsid w:val="35836C8A"/>
    <w:rsid w:val="35A055A0"/>
    <w:rsid w:val="35D856EF"/>
    <w:rsid w:val="36136836"/>
    <w:rsid w:val="368C026B"/>
    <w:rsid w:val="36940A87"/>
    <w:rsid w:val="36FF542C"/>
    <w:rsid w:val="371F4BBF"/>
    <w:rsid w:val="378B421F"/>
    <w:rsid w:val="37911B51"/>
    <w:rsid w:val="37C3575B"/>
    <w:rsid w:val="37DE68EC"/>
    <w:rsid w:val="37F04905"/>
    <w:rsid w:val="39481167"/>
    <w:rsid w:val="39D321EC"/>
    <w:rsid w:val="39EA3476"/>
    <w:rsid w:val="39F01FC5"/>
    <w:rsid w:val="3A070293"/>
    <w:rsid w:val="3A221B4D"/>
    <w:rsid w:val="3A3055D9"/>
    <w:rsid w:val="3AA3001E"/>
    <w:rsid w:val="3AAD2B92"/>
    <w:rsid w:val="3AC07EA6"/>
    <w:rsid w:val="3AF84D35"/>
    <w:rsid w:val="3B9D64C7"/>
    <w:rsid w:val="3BE557EA"/>
    <w:rsid w:val="3C0E2771"/>
    <w:rsid w:val="3D0B0E4B"/>
    <w:rsid w:val="3D552A8E"/>
    <w:rsid w:val="3D591653"/>
    <w:rsid w:val="3D8601FC"/>
    <w:rsid w:val="3DC118B2"/>
    <w:rsid w:val="3DC26E94"/>
    <w:rsid w:val="3DDE3C4D"/>
    <w:rsid w:val="3E492D45"/>
    <w:rsid w:val="3EA779EC"/>
    <w:rsid w:val="3EAA7659"/>
    <w:rsid w:val="42061C11"/>
    <w:rsid w:val="425D4E0B"/>
    <w:rsid w:val="425F1847"/>
    <w:rsid w:val="42EA6636"/>
    <w:rsid w:val="43B10EB8"/>
    <w:rsid w:val="43B42AFA"/>
    <w:rsid w:val="44124314"/>
    <w:rsid w:val="450822C8"/>
    <w:rsid w:val="46395582"/>
    <w:rsid w:val="463C7BF7"/>
    <w:rsid w:val="466922A5"/>
    <w:rsid w:val="467F1D4F"/>
    <w:rsid w:val="4735594B"/>
    <w:rsid w:val="4748020E"/>
    <w:rsid w:val="477C0E63"/>
    <w:rsid w:val="47BF0ED6"/>
    <w:rsid w:val="47C17B40"/>
    <w:rsid w:val="47CB1C9D"/>
    <w:rsid w:val="47FD1AEC"/>
    <w:rsid w:val="482B3D91"/>
    <w:rsid w:val="482C0E7B"/>
    <w:rsid w:val="483F6BA0"/>
    <w:rsid w:val="487C2969"/>
    <w:rsid w:val="48C70CA7"/>
    <w:rsid w:val="48DF00C1"/>
    <w:rsid w:val="48E51FE7"/>
    <w:rsid w:val="493C5479"/>
    <w:rsid w:val="49E930F6"/>
    <w:rsid w:val="4A0F34BB"/>
    <w:rsid w:val="4A1B39AB"/>
    <w:rsid w:val="4A252C7C"/>
    <w:rsid w:val="4A3547E7"/>
    <w:rsid w:val="4A8138E5"/>
    <w:rsid w:val="4ADC1271"/>
    <w:rsid w:val="4B2F0183"/>
    <w:rsid w:val="4B386088"/>
    <w:rsid w:val="4B3E3514"/>
    <w:rsid w:val="4C115E37"/>
    <w:rsid w:val="4C6B0787"/>
    <w:rsid w:val="4C6E7453"/>
    <w:rsid w:val="4D066CFA"/>
    <w:rsid w:val="4D1D58BA"/>
    <w:rsid w:val="4D435897"/>
    <w:rsid w:val="4D617D14"/>
    <w:rsid w:val="4E112CC6"/>
    <w:rsid w:val="4EDB3D61"/>
    <w:rsid w:val="50A25338"/>
    <w:rsid w:val="510368EA"/>
    <w:rsid w:val="51B2598A"/>
    <w:rsid w:val="521C1606"/>
    <w:rsid w:val="52CE489A"/>
    <w:rsid w:val="535A35F5"/>
    <w:rsid w:val="536D46D1"/>
    <w:rsid w:val="53860986"/>
    <w:rsid w:val="53AF1159"/>
    <w:rsid w:val="53CE5806"/>
    <w:rsid w:val="53D43BA3"/>
    <w:rsid w:val="548C3128"/>
    <w:rsid w:val="55067DCF"/>
    <w:rsid w:val="551978E7"/>
    <w:rsid w:val="553826D4"/>
    <w:rsid w:val="56CD2574"/>
    <w:rsid w:val="57F90D7F"/>
    <w:rsid w:val="57FB5F60"/>
    <w:rsid w:val="581A4D67"/>
    <w:rsid w:val="58621685"/>
    <w:rsid w:val="58EE35DA"/>
    <w:rsid w:val="598319D8"/>
    <w:rsid w:val="599E26AE"/>
    <w:rsid w:val="59A40F93"/>
    <w:rsid w:val="5A3D717A"/>
    <w:rsid w:val="5A47434B"/>
    <w:rsid w:val="5AF00519"/>
    <w:rsid w:val="5B9F7BA6"/>
    <w:rsid w:val="5BC66527"/>
    <w:rsid w:val="5BF017B0"/>
    <w:rsid w:val="5C543F09"/>
    <w:rsid w:val="5C76752B"/>
    <w:rsid w:val="5C9122CC"/>
    <w:rsid w:val="5CFE7888"/>
    <w:rsid w:val="5D527893"/>
    <w:rsid w:val="5DB07FF6"/>
    <w:rsid w:val="5DC33D0F"/>
    <w:rsid w:val="5DE81B2B"/>
    <w:rsid w:val="5DF86F35"/>
    <w:rsid w:val="5E5E5570"/>
    <w:rsid w:val="5E784A9A"/>
    <w:rsid w:val="5EB17639"/>
    <w:rsid w:val="5FA7252D"/>
    <w:rsid w:val="60430ADF"/>
    <w:rsid w:val="60B16075"/>
    <w:rsid w:val="60E034B8"/>
    <w:rsid w:val="61327A44"/>
    <w:rsid w:val="61435009"/>
    <w:rsid w:val="618F594D"/>
    <w:rsid w:val="624038C7"/>
    <w:rsid w:val="62986B23"/>
    <w:rsid w:val="62EB1025"/>
    <w:rsid w:val="631B5653"/>
    <w:rsid w:val="63775281"/>
    <w:rsid w:val="640915E6"/>
    <w:rsid w:val="648171A6"/>
    <w:rsid w:val="64F30DF4"/>
    <w:rsid w:val="6508524F"/>
    <w:rsid w:val="67143AFE"/>
    <w:rsid w:val="676E0DA0"/>
    <w:rsid w:val="676E531D"/>
    <w:rsid w:val="67A4257E"/>
    <w:rsid w:val="67CB3A4D"/>
    <w:rsid w:val="67E515CE"/>
    <w:rsid w:val="68685B5E"/>
    <w:rsid w:val="69D45458"/>
    <w:rsid w:val="6B417F49"/>
    <w:rsid w:val="6B577491"/>
    <w:rsid w:val="6BC27A72"/>
    <w:rsid w:val="6BD15341"/>
    <w:rsid w:val="6DFA114A"/>
    <w:rsid w:val="6E894EAE"/>
    <w:rsid w:val="6FBF1E7B"/>
    <w:rsid w:val="701C2355"/>
    <w:rsid w:val="70781C43"/>
    <w:rsid w:val="70D03FBC"/>
    <w:rsid w:val="721E4BEA"/>
    <w:rsid w:val="722D6021"/>
    <w:rsid w:val="726A7D38"/>
    <w:rsid w:val="72B71B06"/>
    <w:rsid w:val="732E6A7F"/>
    <w:rsid w:val="73377555"/>
    <w:rsid w:val="73C01D86"/>
    <w:rsid w:val="73FE3025"/>
    <w:rsid w:val="744A3938"/>
    <w:rsid w:val="74596962"/>
    <w:rsid w:val="773150EC"/>
    <w:rsid w:val="777627BA"/>
    <w:rsid w:val="77A307F6"/>
    <w:rsid w:val="77FF1708"/>
    <w:rsid w:val="787C13F0"/>
    <w:rsid w:val="78B51B2D"/>
    <w:rsid w:val="78D353B3"/>
    <w:rsid w:val="793804E5"/>
    <w:rsid w:val="796A732A"/>
    <w:rsid w:val="79F166FA"/>
    <w:rsid w:val="7A892618"/>
    <w:rsid w:val="7AD46781"/>
    <w:rsid w:val="7B4D2C4B"/>
    <w:rsid w:val="7B5376FB"/>
    <w:rsid w:val="7B6E370C"/>
    <w:rsid w:val="7B827149"/>
    <w:rsid w:val="7CDE7A2D"/>
    <w:rsid w:val="7DBE43CB"/>
    <w:rsid w:val="7DF633CE"/>
    <w:rsid w:val="7E81035E"/>
    <w:rsid w:val="7F57625E"/>
    <w:rsid w:val="7F6D77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01AE7817"/>
  <w15:docId w15:val="{49286AD4-4E25-4808-8A5F-8302413610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toc 3"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w:qFormat="1"/>
    <w:lsdException w:name="Subtitle" w:qFormat="1"/>
    <w:lsdException w:name="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uiPriority="99" w:unhideWhenUsed="1" w:qFormat="1"/>
    <w:lsdException w:name="HTML Keyboard"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2"/>
    <w:qFormat/>
    <w:pPr>
      <w:widowControl w:val="0"/>
    </w:pPr>
    <w:rPr>
      <w:rFonts w:eastAsia="仿宋_GB2312"/>
      <w:kern w:val="2"/>
      <w:sz w:val="24"/>
      <w:szCs w:val="22"/>
    </w:rPr>
  </w:style>
  <w:style w:type="paragraph" w:styleId="1">
    <w:name w:val="heading 1"/>
    <w:basedOn w:val="a"/>
    <w:next w:val="a"/>
    <w:link w:val="10"/>
    <w:qFormat/>
    <w:pPr>
      <w:keepNext/>
      <w:keepLines/>
      <w:spacing w:line="578" w:lineRule="auto"/>
      <w:jc w:val="center"/>
      <w:outlineLvl w:val="0"/>
    </w:pPr>
    <w:rPr>
      <w:rFonts w:ascii="Times New Roman" w:hAnsi="Times New Roman"/>
      <w:b/>
      <w:bCs/>
      <w:kern w:val="44"/>
      <w:sz w:val="36"/>
      <w:szCs w:val="44"/>
    </w:rPr>
  </w:style>
  <w:style w:type="paragraph" w:styleId="2">
    <w:name w:val="heading 2"/>
    <w:basedOn w:val="a"/>
    <w:next w:val="a"/>
    <w:link w:val="20"/>
    <w:qFormat/>
    <w:pPr>
      <w:keepNext/>
      <w:keepLines/>
      <w:spacing w:line="416" w:lineRule="auto"/>
      <w:outlineLvl w:val="1"/>
    </w:pPr>
    <w:rPr>
      <w:rFonts w:ascii="Cambria" w:hAnsi="Cambria"/>
      <w:b/>
      <w:bCs/>
      <w:sz w:val="32"/>
      <w:szCs w:val="32"/>
    </w:rPr>
  </w:style>
  <w:style w:type="paragraph" w:styleId="3">
    <w:name w:val="heading 3"/>
    <w:basedOn w:val="a"/>
    <w:next w:val="a"/>
    <w:link w:val="30"/>
    <w:qFormat/>
    <w:pPr>
      <w:keepNext/>
      <w:keepLines/>
      <w:spacing w:before="260" w:after="260" w:line="416" w:lineRule="auto"/>
      <w:jc w:val="center"/>
      <w:outlineLvl w:val="2"/>
    </w:pPr>
    <w:rPr>
      <w:b/>
      <w:bCs/>
      <w:sz w:val="30"/>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pPr>
      <w:spacing w:after="120"/>
      <w:jc w:val="both"/>
    </w:pPr>
    <w:rPr>
      <w:rFonts w:eastAsia="宋体"/>
      <w:sz w:val="21"/>
    </w:rPr>
  </w:style>
  <w:style w:type="paragraph" w:styleId="31">
    <w:name w:val="toc 3"/>
    <w:basedOn w:val="a"/>
    <w:next w:val="a"/>
    <w:qFormat/>
    <w:pPr>
      <w:ind w:leftChars="400" w:left="840"/>
    </w:pPr>
  </w:style>
  <w:style w:type="paragraph" w:styleId="a5">
    <w:name w:val="Plain Text"/>
    <w:basedOn w:val="a"/>
    <w:qFormat/>
    <w:rPr>
      <w:rFonts w:ascii="宋体" w:hAnsi="Courier New"/>
      <w:kern w:val="0"/>
    </w:rPr>
  </w:style>
  <w:style w:type="paragraph" w:styleId="a6">
    <w:name w:val="Balloon Text"/>
    <w:basedOn w:val="a"/>
    <w:link w:val="a7"/>
    <w:qFormat/>
    <w:rPr>
      <w:rFonts w:ascii="Times New Roman" w:eastAsia="宋体" w:hAnsi="Times New Roman"/>
      <w:kern w:val="0"/>
      <w:sz w:val="18"/>
      <w:szCs w:val="18"/>
    </w:rPr>
  </w:style>
  <w:style w:type="paragraph" w:styleId="a8">
    <w:name w:val="footer"/>
    <w:basedOn w:val="a"/>
    <w:link w:val="a9"/>
    <w:qFormat/>
    <w:pPr>
      <w:tabs>
        <w:tab w:val="center" w:pos="4153"/>
        <w:tab w:val="right" w:pos="8306"/>
      </w:tabs>
      <w:snapToGrid w:val="0"/>
    </w:pPr>
    <w:rPr>
      <w:rFonts w:ascii="Times New Roman" w:eastAsia="宋体" w:hAnsi="Times New Roman"/>
      <w:kern w:val="0"/>
      <w:sz w:val="18"/>
      <w:szCs w:val="18"/>
    </w:rPr>
  </w:style>
  <w:style w:type="paragraph" w:styleId="aa">
    <w:name w:val="header"/>
    <w:basedOn w:val="a"/>
    <w:link w:val="ab"/>
    <w:qFormat/>
    <w:pPr>
      <w:pBdr>
        <w:bottom w:val="single" w:sz="6" w:space="1" w:color="auto"/>
      </w:pBdr>
      <w:tabs>
        <w:tab w:val="center" w:pos="4153"/>
        <w:tab w:val="right" w:pos="8306"/>
      </w:tabs>
      <w:snapToGrid w:val="0"/>
      <w:jc w:val="center"/>
    </w:pPr>
    <w:rPr>
      <w:rFonts w:ascii="Times New Roman" w:eastAsia="宋体" w:hAnsi="Times New Roman"/>
      <w:kern w:val="0"/>
      <w:sz w:val="18"/>
      <w:szCs w:val="18"/>
    </w:rPr>
  </w:style>
  <w:style w:type="paragraph" w:styleId="11">
    <w:name w:val="toc 1"/>
    <w:basedOn w:val="a"/>
    <w:next w:val="a"/>
    <w:qFormat/>
  </w:style>
  <w:style w:type="paragraph" w:styleId="21">
    <w:name w:val="toc 2"/>
    <w:basedOn w:val="a"/>
    <w:next w:val="a"/>
    <w:qFormat/>
    <w:pPr>
      <w:ind w:leftChars="200" w:left="420"/>
    </w:pPr>
  </w:style>
  <w:style w:type="paragraph" w:styleId="ac">
    <w:name w:val="Normal (Web)"/>
    <w:basedOn w:val="a"/>
    <w:uiPriority w:val="99"/>
    <w:unhideWhenUsed/>
    <w:qFormat/>
    <w:pPr>
      <w:widowControl/>
      <w:spacing w:before="100" w:beforeAutospacing="1" w:after="100" w:afterAutospacing="1"/>
    </w:pPr>
    <w:rPr>
      <w:rFonts w:ascii="宋体" w:eastAsia="宋体" w:hAnsi="宋体" w:cs="宋体"/>
      <w:kern w:val="0"/>
      <w:szCs w:val="24"/>
    </w:rPr>
  </w:style>
  <w:style w:type="table" w:styleId="ad">
    <w:name w:val="Table Grid"/>
    <w:basedOn w:val="a1"/>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Strong"/>
    <w:qFormat/>
    <w:rPr>
      <w:rFonts w:ascii="Verdana" w:hAnsi="Verdana"/>
      <w:b/>
      <w:bCs/>
      <w:kern w:val="0"/>
      <w:sz w:val="20"/>
      <w:szCs w:val="20"/>
      <w:lang w:eastAsia="en-US"/>
    </w:rPr>
  </w:style>
  <w:style w:type="character" w:styleId="af">
    <w:name w:val="Hyperlink"/>
    <w:qFormat/>
    <w:rPr>
      <w:color w:val="0000FF"/>
      <w:u w:val="single"/>
    </w:rPr>
  </w:style>
  <w:style w:type="character" w:customStyle="1" w:styleId="30">
    <w:name w:val="标题 3 字符"/>
    <w:link w:val="3"/>
    <w:qFormat/>
    <w:rPr>
      <w:rFonts w:ascii="Calibri" w:eastAsia="仿宋_GB2312" w:hAnsi="Calibri"/>
      <w:b/>
      <w:bCs/>
      <w:kern w:val="2"/>
      <w:sz w:val="30"/>
      <w:szCs w:val="32"/>
    </w:rPr>
  </w:style>
  <w:style w:type="character" w:customStyle="1" w:styleId="20">
    <w:name w:val="标题 2 字符"/>
    <w:link w:val="2"/>
    <w:qFormat/>
    <w:rPr>
      <w:rFonts w:ascii="Cambria" w:eastAsia="仿宋_GB2312" w:hAnsi="Cambria"/>
      <w:b/>
      <w:bCs/>
      <w:kern w:val="2"/>
      <w:sz w:val="32"/>
      <w:szCs w:val="32"/>
    </w:rPr>
  </w:style>
  <w:style w:type="character" w:customStyle="1" w:styleId="12">
    <w:name w:val="页码1"/>
    <w:basedOn w:val="a0"/>
    <w:qFormat/>
  </w:style>
  <w:style w:type="character" w:customStyle="1" w:styleId="font11">
    <w:name w:val="font11"/>
    <w:basedOn w:val="a0"/>
    <w:qFormat/>
    <w:rPr>
      <w:rFonts w:ascii="宋体" w:eastAsia="宋体" w:hAnsi="宋体" w:cs="宋体" w:hint="eastAsia"/>
      <w:color w:val="000000"/>
      <w:sz w:val="20"/>
      <w:szCs w:val="20"/>
      <w:u w:val="none"/>
    </w:rPr>
  </w:style>
  <w:style w:type="character" w:customStyle="1" w:styleId="2Char">
    <w:name w:val="正文文本缩进 2 Char"/>
    <w:link w:val="210"/>
    <w:qFormat/>
    <w:rPr>
      <w:rFonts w:ascii="Calibri" w:eastAsia="仿宋_GB2312" w:hAnsi="Calibri"/>
      <w:kern w:val="2"/>
      <w:sz w:val="24"/>
      <w:szCs w:val="22"/>
    </w:rPr>
  </w:style>
  <w:style w:type="paragraph" w:customStyle="1" w:styleId="210">
    <w:name w:val="正文文本缩进 21"/>
    <w:basedOn w:val="a"/>
    <w:link w:val="2Char"/>
    <w:qFormat/>
    <w:pPr>
      <w:spacing w:after="120" w:line="480" w:lineRule="auto"/>
      <w:ind w:leftChars="200" w:left="420"/>
    </w:pPr>
  </w:style>
  <w:style w:type="character" w:customStyle="1" w:styleId="font41">
    <w:name w:val="font41"/>
    <w:basedOn w:val="a0"/>
    <w:qFormat/>
    <w:rPr>
      <w:rFonts w:ascii="宋体" w:eastAsia="宋体" w:hAnsi="宋体" w:cs="宋体" w:hint="eastAsia"/>
      <w:color w:val="000000"/>
      <w:sz w:val="20"/>
      <w:szCs w:val="20"/>
      <w:u w:val="none"/>
    </w:rPr>
  </w:style>
  <w:style w:type="character" w:customStyle="1" w:styleId="font61">
    <w:name w:val="font61"/>
    <w:basedOn w:val="a0"/>
    <w:qFormat/>
    <w:rPr>
      <w:rFonts w:ascii="Symbol" w:hAnsi="Symbol" w:cs="Symbol"/>
      <w:color w:val="000000"/>
      <w:sz w:val="20"/>
      <w:szCs w:val="20"/>
      <w:u w:val="none"/>
    </w:rPr>
  </w:style>
  <w:style w:type="character" w:customStyle="1" w:styleId="Char">
    <w:name w:val="正文文本缩进 Char"/>
    <w:link w:val="13"/>
    <w:qFormat/>
    <w:rPr>
      <w:kern w:val="2"/>
      <w:sz w:val="21"/>
      <w:szCs w:val="24"/>
    </w:rPr>
  </w:style>
  <w:style w:type="paragraph" w:customStyle="1" w:styleId="13">
    <w:name w:val="正文文本缩进1"/>
    <w:basedOn w:val="a"/>
    <w:link w:val="Char"/>
    <w:qFormat/>
    <w:pPr>
      <w:ind w:firstLine="435"/>
    </w:pPr>
    <w:rPr>
      <w:rFonts w:ascii="Times New Roman" w:eastAsia="宋体" w:hAnsi="Times New Roman"/>
      <w:sz w:val="21"/>
      <w:szCs w:val="24"/>
    </w:rPr>
  </w:style>
  <w:style w:type="character" w:customStyle="1" w:styleId="Char1">
    <w:name w:val="纯文本 Char1"/>
    <w:qFormat/>
    <w:rPr>
      <w:rFonts w:ascii="宋体" w:hAnsi="Courier New" w:cs="Courier New"/>
      <w:kern w:val="2"/>
      <w:sz w:val="21"/>
      <w:szCs w:val="21"/>
    </w:rPr>
  </w:style>
  <w:style w:type="character" w:customStyle="1" w:styleId="NormalCharacter">
    <w:name w:val="NormalCharacter"/>
    <w:semiHidden/>
    <w:qFormat/>
  </w:style>
  <w:style w:type="character" w:customStyle="1" w:styleId="a4">
    <w:name w:val="正文文本 字符"/>
    <w:link w:val="a3"/>
    <w:qFormat/>
    <w:rPr>
      <w:rFonts w:ascii="Calibri" w:hAnsi="Calibri"/>
      <w:kern w:val="2"/>
      <w:sz w:val="21"/>
      <w:szCs w:val="22"/>
    </w:rPr>
  </w:style>
  <w:style w:type="character" w:customStyle="1" w:styleId="10">
    <w:name w:val="标题 1 字符"/>
    <w:link w:val="1"/>
    <w:qFormat/>
    <w:rPr>
      <w:rFonts w:eastAsia="仿宋_GB2312"/>
      <w:b/>
      <w:bCs/>
      <w:kern w:val="44"/>
      <w:sz w:val="36"/>
      <w:szCs w:val="44"/>
    </w:rPr>
  </w:style>
  <w:style w:type="character" w:customStyle="1" w:styleId="font01">
    <w:name w:val="font01"/>
    <w:basedOn w:val="a0"/>
    <w:qFormat/>
    <w:rPr>
      <w:rFonts w:ascii="Symbol" w:hAnsi="Symbol" w:cs="Symbol"/>
      <w:color w:val="000000"/>
      <w:sz w:val="20"/>
      <w:szCs w:val="20"/>
      <w:u w:val="none"/>
    </w:rPr>
  </w:style>
  <w:style w:type="character" w:customStyle="1" w:styleId="apple-converted-space">
    <w:name w:val="apple-converted-space"/>
    <w:basedOn w:val="a0"/>
    <w:qFormat/>
  </w:style>
  <w:style w:type="character" w:customStyle="1" w:styleId="ab">
    <w:name w:val="页眉 字符"/>
    <w:link w:val="aa"/>
    <w:qFormat/>
    <w:rPr>
      <w:sz w:val="18"/>
      <w:szCs w:val="18"/>
    </w:rPr>
  </w:style>
  <w:style w:type="character" w:customStyle="1" w:styleId="a9">
    <w:name w:val="页脚 字符"/>
    <w:link w:val="a8"/>
    <w:qFormat/>
    <w:rPr>
      <w:sz w:val="18"/>
      <w:szCs w:val="18"/>
    </w:rPr>
  </w:style>
  <w:style w:type="character" w:customStyle="1" w:styleId="font51">
    <w:name w:val="font51"/>
    <w:basedOn w:val="a0"/>
    <w:qFormat/>
    <w:rPr>
      <w:rFonts w:ascii="宋体" w:eastAsia="宋体" w:hAnsi="宋体" w:cs="宋体" w:hint="eastAsia"/>
      <w:color w:val="000000"/>
      <w:sz w:val="20"/>
      <w:szCs w:val="20"/>
      <w:u w:val="none"/>
    </w:rPr>
  </w:style>
  <w:style w:type="character" w:customStyle="1" w:styleId="Char0">
    <w:name w:val="纯文本 Char"/>
    <w:link w:val="14"/>
    <w:qFormat/>
    <w:rPr>
      <w:rFonts w:ascii="宋体" w:hAnsi="Courier New"/>
      <w:sz w:val="21"/>
      <w:szCs w:val="21"/>
    </w:rPr>
  </w:style>
  <w:style w:type="paragraph" w:customStyle="1" w:styleId="14">
    <w:name w:val="纯文本1"/>
    <w:basedOn w:val="a"/>
    <w:link w:val="Char0"/>
    <w:qFormat/>
    <w:rPr>
      <w:rFonts w:ascii="宋体" w:eastAsia="宋体" w:hAnsi="Courier New"/>
      <w:kern w:val="0"/>
      <w:sz w:val="21"/>
      <w:szCs w:val="21"/>
    </w:rPr>
  </w:style>
  <w:style w:type="character" w:customStyle="1" w:styleId="a7">
    <w:name w:val="批注框文本 字符"/>
    <w:link w:val="a6"/>
    <w:qFormat/>
    <w:rPr>
      <w:sz w:val="18"/>
      <w:szCs w:val="18"/>
    </w:rPr>
  </w:style>
  <w:style w:type="character" w:customStyle="1" w:styleId="font71">
    <w:name w:val="font71"/>
    <w:basedOn w:val="a0"/>
    <w:qFormat/>
    <w:rPr>
      <w:rFonts w:ascii="方正兰亭黑简体" w:eastAsia="方正兰亭黑简体" w:hAnsi="方正兰亭黑简体" w:cs="方正兰亭黑简体" w:hint="default"/>
      <w:color w:val="FF0000"/>
      <w:sz w:val="24"/>
      <w:szCs w:val="24"/>
      <w:u w:val="none"/>
    </w:rPr>
  </w:style>
  <w:style w:type="paragraph" w:customStyle="1" w:styleId="CharCharCharCharCharCharCharCharCharCharCharChar1Char">
    <w:name w:val="Char Char Char Char Char Char Char Char Char Char Char Char1 Char"/>
    <w:basedOn w:val="a"/>
    <w:qFormat/>
    <w:pPr>
      <w:snapToGrid w:val="0"/>
      <w:spacing w:line="360" w:lineRule="auto"/>
      <w:ind w:firstLineChars="200" w:firstLine="200"/>
    </w:pPr>
  </w:style>
  <w:style w:type="paragraph" w:customStyle="1" w:styleId="WPSOffice1">
    <w:name w:val="WPSOffice手动目录 1"/>
    <w:qFormat/>
    <w:rPr>
      <w:rFonts w:ascii="Times New Roman" w:hAnsi="Times New Roman"/>
    </w:rPr>
  </w:style>
  <w:style w:type="paragraph" w:customStyle="1" w:styleId="15">
    <w:name w:val="论文标题1"/>
    <w:basedOn w:val="1"/>
    <w:qFormat/>
    <w:pPr>
      <w:tabs>
        <w:tab w:val="left" w:pos="747"/>
      </w:tabs>
      <w:adjustRightInd w:val="0"/>
      <w:spacing w:before="340" w:after="330" w:line="240" w:lineRule="auto"/>
      <w:ind w:left="747" w:hanging="567"/>
      <w:jc w:val="both"/>
      <w:textAlignment w:val="baseline"/>
    </w:pPr>
    <w:rPr>
      <w:rFonts w:eastAsia="宋体"/>
      <w:sz w:val="44"/>
    </w:rPr>
  </w:style>
  <w:style w:type="paragraph" w:styleId="af0">
    <w:name w:val="No Spacing"/>
    <w:uiPriority w:val="1"/>
    <w:qFormat/>
    <w:pPr>
      <w:adjustRightInd w:val="0"/>
      <w:snapToGrid w:val="0"/>
    </w:pPr>
    <w:rPr>
      <w:rFonts w:ascii="Tahoma" w:eastAsia="微软雅黑" w:hAnsi="Tahoma"/>
      <w:sz w:val="22"/>
      <w:szCs w:val="22"/>
    </w:rPr>
  </w:style>
  <w:style w:type="paragraph" w:customStyle="1" w:styleId="16">
    <w:name w:val="列出段落1"/>
    <w:basedOn w:val="a"/>
    <w:qFormat/>
    <w:pPr>
      <w:ind w:firstLineChars="200" w:firstLine="420"/>
    </w:pPr>
  </w:style>
  <w:style w:type="paragraph" w:customStyle="1" w:styleId="BodyText">
    <w:name w:val="BodyText"/>
    <w:basedOn w:val="a"/>
    <w:qFormat/>
    <w:pPr>
      <w:spacing w:after="120"/>
      <w:jc w:val="both"/>
    </w:pPr>
    <w:rPr>
      <w:rFonts w:eastAsia="宋体"/>
      <w:kern w:val="0"/>
      <w:sz w:val="20"/>
      <w:szCs w:val="20"/>
    </w:rPr>
  </w:style>
  <w:style w:type="paragraph" w:customStyle="1" w:styleId="Heading1">
    <w:name w:val="Heading1"/>
    <w:basedOn w:val="a"/>
    <w:next w:val="a"/>
    <w:qFormat/>
    <w:pPr>
      <w:keepNext/>
      <w:keepLines/>
      <w:spacing w:line="578" w:lineRule="auto"/>
      <w:jc w:val="center"/>
    </w:pPr>
    <w:rPr>
      <w:b/>
      <w:bCs/>
      <w:kern w:val="44"/>
      <w:sz w:val="36"/>
      <w:szCs w:val="44"/>
    </w:rPr>
  </w:style>
  <w:style w:type="paragraph" w:customStyle="1" w:styleId="Style23">
    <w:name w:val="_Style 23"/>
    <w:basedOn w:val="a"/>
    <w:qFormat/>
    <w:pPr>
      <w:widowControl/>
      <w:spacing w:after="160" w:line="240" w:lineRule="exact"/>
    </w:pPr>
    <w:rPr>
      <w:rFonts w:ascii="Verdana" w:hAnsi="Verdana"/>
      <w:kern w:val="0"/>
      <w:sz w:val="20"/>
      <w:szCs w:val="20"/>
      <w:lang w:eastAsia="en-US"/>
    </w:rPr>
  </w:style>
  <w:style w:type="paragraph" w:customStyle="1" w:styleId="WPSOffice2">
    <w:name w:val="WPSOffice手动目录 2"/>
    <w:qFormat/>
    <w:pPr>
      <w:ind w:leftChars="200" w:left="200"/>
    </w:pPr>
    <w:rPr>
      <w:rFonts w:ascii="Times New Roman" w:hAnsi="Times New Roman"/>
    </w:rPr>
  </w:style>
  <w:style w:type="paragraph" w:customStyle="1" w:styleId="Normal1">
    <w:name w:val="Normal_1"/>
    <w:qFormat/>
    <w:rPr>
      <w:sz w:val="24"/>
      <w:szCs w:val="24"/>
    </w:rPr>
  </w:style>
  <w:style w:type="paragraph" w:customStyle="1" w:styleId="22">
    <w:name w:val="纯文本2"/>
    <w:basedOn w:val="a"/>
    <w:rsid w:val="00B478BB"/>
    <w:rPr>
      <w:rFonts w:ascii="宋体" w:hAnsi="Courier New"/>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ordosairport.com/&#65289;&#65292;&#28857;&#20987;"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2050"/>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98</TotalTime>
  <Pages>12</Pages>
  <Words>590</Words>
  <Characters>3368</Characters>
  <Application>Microsoft Office Word</Application>
  <DocSecurity>0</DocSecurity>
  <Lines>28</Lines>
  <Paragraphs>7</Paragraphs>
  <ScaleCrop>false</ScaleCrop>
  <Company>微软中国</Company>
  <LinksUpToDate>false</LinksUpToDate>
  <CharactersWithSpaces>3951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_x005f_x0001_</dc:title>
  <dc:creator>User</dc:creator>
  <cp:lastModifiedBy>大美女</cp:lastModifiedBy>
  <cp:revision>15</cp:revision>
  <cp:lastPrinted>2019-12-30T08:36:00Z</cp:lastPrinted>
  <dcterms:created xsi:type="dcterms:W3CDTF">2021-07-21T01:31:00Z</dcterms:created>
  <dcterms:modified xsi:type="dcterms:W3CDTF">2021-07-22T07:07:00Z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